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2623" w14:textId="2C647458" w:rsidR="00957FCA" w:rsidRPr="00C132BD" w:rsidRDefault="00957FCA" w:rsidP="00957FCA">
      <w:pPr>
        <w:pStyle w:val="Header"/>
        <w:jc w:val="center"/>
        <w:rPr>
          <w:rFonts w:ascii="Arial" w:hAnsi="Arial" w:cs="Arial"/>
          <w:color w:val="auto"/>
          <w:sz w:val="22"/>
          <w:szCs w:val="22"/>
        </w:rPr>
      </w:pPr>
      <w:r w:rsidRPr="00C132BD">
        <w:rPr>
          <w:rFonts w:ascii="Arial" w:hAnsi="Arial" w:cs="Arial"/>
          <w:color w:val="auto"/>
          <w:sz w:val="22"/>
          <w:szCs w:val="22"/>
        </w:rPr>
        <w:t xml:space="preserve">MAGISTRATES’ COURT (MISCELLANEOUS CIVIL PROCEEDINGS) RULES </w:t>
      </w:r>
      <w:r w:rsidR="00C132BD" w:rsidRPr="00C132BD">
        <w:rPr>
          <w:rFonts w:ascii="Arial" w:hAnsi="Arial" w:cs="Arial"/>
          <w:color w:val="auto"/>
          <w:sz w:val="22"/>
          <w:szCs w:val="22"/>
        </w:rPr>
        <w:t>2020</w:t>
      </w:r>
    </w:p>
    <w:p w14:paraId="3250EB99" w14:textId="4D03BD11" w:rsidR="00957FCA" w:rsidRPr="00C132BD" w:rsidRDefault="00957FCA" w:rsidP="00957FCA">
      <w:pPr>
        <w:pStyle w:val="Header"/>
        <w:rPr>
          <w:rFonts w:ascii="Arial" w:hAnsi="Arial" w:cs="Arial"/>
          <w:color w:val="auto"/>
          <w:sz w:val="22"/>
          <w:szCs w:val="22"/>
        </w:rPr>
      </w:pPr>
      <w:r w:rsidRPr="00C132BD">
        <w:rPr>
          <w:rFonts w:ascii="Arial" w:hAnsi="Arial" w:cs="Arial"/>
          <w:color w:val="auto"/>
          <w:sz w:val="22"/>
          <w:szCs w:val="22"/>
        </w:rPr>
        <w:t>Rule 3.04</w:t>
      </w:r>
    </w:p>
    <w:p w14:paraId="1C59D5AE" w14:textId="24D028A4" w:rsidR="00957FCA" w:rsidRPr="00C132BD" w:rsidRDefault="00957FCA" w:rsidP="00957FCA">
      <w:pPr>
        <w:pStyle w:val="Normal-Schedule"/>
        <w:spacing w:before="0"/>
        <w:jc w:val="center"/>
        <w:rPr>
          <w:rFonts w:ascii="Arial" w:hAnsi="Arial" w:cs="Arial"/>
          <w:bCs/>
          <w:sz w:val="22"/>
          <w:szCs w:val="22"/>
        </w:rPr>
      </w:pPr>
      <w:r w:rsidRPr="00C132BD">
        <w:rPr>
          <w:rFonts w:ascii="Arial" w:hAnsi="Arial" w:cs="Arial"/>
          <w:bCs/>
          <w:sz w:val="22"/>
          <w:szCs w:val="22"/>
        </w:rPr>
        <w:t>FORM 3C</w:t>
      </w:r>
    </w:p>
    <w:p w14:paraId="60B3D8CB" w14:textId="77777777" w:rsidR="00C132BD" w:rsidRPr="00C132BD" w:rsidRDefault="00C132BD" w:rsidP="00957FCA">
      <w:pPr>
        <w:pStyle w:val="Normal-Schedule"/>
        <w:spacing w:before="0"/>
        <w:jc w:val="center"/>
        <w:rPr>
          <w:rFonts w:ascii="Arial" w:hAnsi="Arial" w:cs="Arial"/>
          <w:bCs/>
          <w:sz w:val="22"/>
          <w:szCs w:val="22"/>
        </w:rPr>
      </w:pPr>
    </w:p>
    <w:p w14:paraId="3D6727FD" w14:textId="77777777" w:rsidR="00957FCA" w:rsidRPr="00C132BD" w:rsidRDefault="00957FCA" w:rsidP="00957FCA">
      <w:pPr>
        <w:pStyle w:val="Normal-Schedule"/>
        <w:spacing w:before="0" w:after="120"/>
        <w:jc w:val="center"/>
        <w:rPr>
          <w:rFonts w:ascii="Arial" w:hAnsi="Arial" w:cs="Arial"/>
          <w:b/>
          <w:sz w:val="22"/>
          <w:szCs w:val="22"/>
        </w:rPr>
      </w:pPr>
      <w:r w:rsidRPr="00C132BD">
        <w:rPr>
          <w:rFonts w:ascii="Arial" w:hAnsi="Arial" w:cs="Arial"/>
          <w:b/>
          <w:sz w:val="22"/>
          <w:szCs w:val="22"/>
        </w:rPr>
        <w:t>AFFIDAVIT IN SUPPORT OF ENFORCEMENT</w:t>
      </w:r>
    </w:p>
    <w:p w14:paraId="3975DC18" w14:textId="41462FC4" w:rsidR="00957FCA" w:rsidRDefault="00957FCA" w:rsidP="00957FCA">
      <w:pPr>
        <w:pStyle w:val="Normal-Schedule"/>
        <w:spacing w:before="0" w:after="120"/>
        <w:jc w:val="center"/>
        <w:rPr>
          <w:rFonts w:ascii="Arial" w:hAnsi="Arial" w:cs="Arial"/>
          <w:b/>
        </w:rPr>
      </w:pPr>
      <w:r w:rsidRPr="00C132BD">
        <w:rPr>
          <w:rFonts w:ascii="Arial" w:hAnsi="Arial" w:cs="Arial"/>
          <w:b/>
        </w:rPr>
        <w:t>(Service and Execution of Process Act 1992)</w:t>
      </w:r>
    </w:p>
    <w:p w14:paraId="3CA34FA4" w14:textId="77777777" w:rsidR="00C132BD" w:rsidRPr="00C132BD" w:rsidRDefault="00C132BD" w:rsidP="00957FCA">
      <w:pPr>
        <w:pStyle w:val="Normal-Schedule"/>
        <w:spacing w:before="0" w:after="12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2"/>
        <w:gridCol w:w="565"/>
        <w:gridCol w:w="1384"/>
        <w:gridCol w:w="706"/>
        <w:gridCol w:w="170"/>
        <w:gridCol w:w="1370"/>
        <w:gridCol w:w="467"/>
        <w:gridCol w:w="1780"/>
      </w:tblGrid>
      <w:tr w:rsidR="00957FCA" w:rsidRPr="00C132BD" w14:paraId="45E7E90D" w14:textId="77777777" w:rsidTr="00C132BD">
        <w:trPr>
          <w:trHeight w:val="511"/>
        </w:trPr>
        <w:tc>
          <w:tcPr>
            <w:tcW w:w="3108" w:type="dxa"/>
            <w:gridSpan w:val="3"/>
          </w:tcPr>
          <w:p w14:paraId="79894D9F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IN THE MAGISTRATES’ COURT OF VICTORIA AT </w:t>
            </w:r>
          </w:p>
        </w:tc>
        <w:tc>
          <w:tcPr>
            <w:tcW w:w="2260" w:type="dxa"/>
            <w:gridSpan w:val="3"/>
          </w:tcPr>
          <w:p w14:paraId="3A0D8CE9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2373C2DA" w14:textId="3B9754BC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0"/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gridSpan w:val="2"/>
          </w:tcPr>
          <w:p w14:paraId="2B06E2DD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Court Number:</w:t>
            </w:r>
          </w:p>
        </w:tc>
        <w:tc>
          <w:tcPr>
            <w:tcW w:w="1780" w:type="dxa"/>
          </w:tcPr>
          <w:p w14:paraId="4239FE91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57FCA" w:rsidRPr="00C132BD" w14:paraId="3E240E55" w14:textId="77777777" w:rsidTr="00C132BD">
        <w:trPr>
          <w:trHeight w:val="544"/>
        </w:trPr>
        <w:tc>
          <w:tcPr>
            <w:tcW w:w="3108" w:type="dxa"/>
            <w:gridSpan w:val="3"/>
          </w:tcPr>
          <w:p w14:paraId="3AF7DD53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09C8D60" w14:textId="379A7143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2260" w:type="dxa"/>
            <w:gridSpan w:val="3"/>
          </w:tcPr>
          <w:p w14:paraId="70E8988E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2"/>
          </w:tcPr>
          <w:p w14:paraId="2631630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14:paraId="4FB06BC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2590164F" w14:textId="77777777" w:rsidTr="00C132BD">
        <w:trPr>
          <w:trHeight w:val="280"/>
        </w:trPr>
        <w:tc>
          <w:tcPr>
            <w:tcW w:w="7205" w:type="dxa"/>
            <w:gridSpan w:val="8"/>
            <w:tcBorders>
              <w:bottom w:val="single" w:sz="4" w:space="0" w:color="auto"/>
            </w:tcBorders>
          </w:tcPr>
          <w:p w14:paraId="0846A694" w14:textId="3CF68CD5" w:rsidR="00C132BD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80" w:type="dxa"/>
          </w:tcPr>
          <w:p w14:paraId="19712B1F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Plaintiff </w:t>
            </w:r>
          </w:p>
        </w:tc>
      </w:tr>
      <w:tr w:rsidR="00957FCA" w:rsidRPr="00C132BD" w14:paraId="2003BCCF" w14:textId="77777777" w:rsidTr="00C132BD">
        <w:trPr>
          <w:trHeight w:val="841"/>
        </w:trPr>
        <w:tc>
          <w:tcPr>
            <w:tcW w:w="3108" w:type="dxa"/>
            <w:gridSpan w:val="3"/>
            <w:tcBorders>
              <w:top w:val="single" w:sz="4" w:space="0" w:color="auto"/>
            </w:tcBorders>
          </w:tcPr>
          <w:p w14:paraId="73143AB7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0860F399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23B4AA92" w14:textId="6A1D7D68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auto"/>
            </w:tcBorders>
          </w:tcPr>
          <w:p w14:paraId="65005CA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59EF8D0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601D98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5E6047CD" w14:textId="77777777" w:rsidTr="00C132BD">
        <w:trPr>
          <w:trHeight w:val="263"/>
        </w:trPr>
        <w:tc>
          <w:tcPr>
            <w:tcW w:w="7205" w:type="dxa"/>
            <w:gridSpan w:val="8"/>
            <w:tcBorders>
              <w:bottom w:val="single" w:sz="4" w:space="0" w:color="auto"/>
            </w:tcBorders>
          </w:tcPr>
          <w:p w14:paraId="4A6F08B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80" w:type="dxa"/>
          </w:tcPr>
          <w:p w14:paraId="20AE6B8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957FCA" w:rsidRPr="00C132BD" w14:paraId="19E628DD" w14:textId="77777777" w:rsidTr="00C132BD">
        <w:trPr>
          <w:trHeight w:val="62"/>
        </w:trPr>
        <w:tc>
          <w:tcPr>
            <w:tcW w:w="8985" w:type="dxa"/>
            <w:gridSpan w:val="9"/>
          </w:tcPr>
          <w:p w14:paraId="2EAF65EE" w14:textId="77777777" w:rsidR="00957FCA" w:rsidRPr="00C132BD" w:rsidRDefault="00957FCA" w:rsidP="009B2ABF">
            <w:pPr>
              <w:pStyle w:val="Normal-Schedule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57FCA" w:rsidRPr="00C132BD" w14:paraId="3BA676D2" w14:textId="77777777" w:rsidTr="00C132BD">
        <w:trPr>
          <w:trHeight w:val="311"/>
        </w:trPr>
        <w:tc>
          <w:tcPr>
            <w:tcW w:w="2543" w:type="dxa"/>
            <w:gridSpan w:val="2"/>
          </w:tcPr>
          <w:p w14:paraId="2DBA721D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Date of Document:</w:t>
            </w:r>
          </w:p>
        </w:tc>
        <w:tc>
          <w:tcPr>
            <w:tcW w:w="1949" w:type="dxa"/>
            <w:gridSpan w:val="2"/>
          </w:tcPr>
          <w:p w14:paraId="64B8957B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46" w:type="dxa"/>
            <w:gridSpan w:val="3"/>
          </w:tcPr>
          <w:p w14:paraId="184B6C73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Code:</w:t>
            </w:r>
          </w:p>
        </w:tc>
        <w:tc>
          <w:tcPr>
            <w:tcW w:w="2247" w:type="dxa"/>
            <w:gridSpan w:val="2"/>
          </w:tcPr>
          <w:p w14:paraId="208C264F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57FCA" w:rsidRPr="00C132BD" w14:paraId="22A05B2F" w14:textId="77777777" w:rsidTr="00C132BD">
        <w:trPr>
          <w:trHeight w:val="311"/>
        </w:trPr>
        <w:tc>
          <w:tcPr>
            <w:tcW w:w="2543" w:type="dxa"/>
            <w:gridSpan w:val="2"/>
          </w:tcPr>
          <w:p w14:paraId="7C29331F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Filed on behalf of:</w:t>
            </w:r>
          </w:p>
        </w:tc>
        <w:tc>
          <w:tcPr>
            <w:tcW w:w="1949" w:type="dxa"/>
            <w:gridSpan w:val="2"/>
          </w:tcPr>
          <w:p w14:paraId="539B2E7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46" w:type="dxa"/>
            <w:gridSpan w:val="3"/>
          </w:tcPr>
          <w:p w14:paraId="03533F9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Telephone:</w:t>
            </w:r>
          </w:p>
        </w:tc>
        <w:tc>
          <w:tcPr>
            <w:tcW w:w="2247" w:type="dxa"/>
            <w:gridSpan w:val="2"/>
          </w:tcPr>
          <w:p w14:paraId="2BBA3C1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57FCA" w:rsidRPr="00C132BD" w14:paraId="45DFD3B7" w14:textId="77777777" w:rsidTr="00C132BD">
        <w:trPr>
          <w:trHeight w:val="311"/>
        </w:trPr>
        <w:tc>
          <w:tcPr>
            <w:tcW w:w="2543" w:type="dxa"/>
            <w:gridSpan w:val="2"/>
          </w:tcPr>
          <w:p w14:paraId="7CD6EB3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Australian lawyer name:</w:t>
            </w:r>
          </w:p>
        </w:tc>
        <w:tc>
          <w:tcPr>
            <w:tcW w:w="1949" w:type="dxa"/>
            <w:gridSpan w:val="2"/>
          </w:tcPr>
          <w:p w14:paraId="5C0AB8AE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46" w:type="dxa"/>
            <w:gridSpan w:val="3"/>
          </w:tcPr>
          <w:p w14:paraId="225BD66F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Reference:</w:t>
            </w:r>
          </w:p>
        </w:tc>
        <w:tc>
          <w:tcPr>
            <w:tcW w:w="2247" w:type="dxa"/>
            <w:gridSpan w:val="2"/>
          </w:tcPr>
          <w:p w14:paraId="383E376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57FCA" w:rsidRPr="00C132BD" w14:paraId="69899055" w14:textId="77777777" w:rsidTr="00C132BD">
        <w:trPr>
          <w:trHeight w:val="311"/>
        </w:trPr>
        <w:tc>
          <w:tcPr>
            <w:tcW w:w="2543" w:type="dxa"/>
            <w:gridSpan w:val="2"/>
          </w:tcPr>
          <w:p w14:paraId="36C9EBE6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Address:</w:t>
            </w:r>
          </w:p>
        </w:tc>
        <w:tc>
          <w:tcPr>
            <w:tcW w:w="6442" w:type="dxa"/>
            <w:gridSpan w:val="7"/>
          </w:tcPr>
          <w:p w14:paraId="7B6B96E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57FCA" w:rsidRPr="00C132BD" w14:paraId="7D46BE79" w14:textId="77777777" w:rsidTr="00C132BD">
        <w:trPr>
          <w:trHeight w:val="311"/>
        </w:trPr>
        <w:tc>
          <w:tcPr>
            <w:tcW w:w="2543" w:type="dxa"/>
            <w:gridSpan w:val="2"/>
          </w:tcPr>
          <w:p w14:paraId="19E20312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</w:p>
          <w:p w14:paraId="2754B305" w14:textId="77777777" w:rsidR="00FD7467" w:rsidRDefault="00FD7467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</w:p>
          <w:p w14:paraId="5D72FA7F" w14:textId="0E9C9033" w:rsidR="00FD7467" w:rsidRPr="00C132BD" w:rsidRDefault="00FD7467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</w:p>
        </w:tc>
        <w:tc>
          <w:tcPr>
            <w:tcW w:w="6442" w:type="dxa"/>
            <w:gridSpan w:val="7"/>
          </w:tcPr>
          <w:p w14:paraId="1F00D06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</w:rPr>
            </w:pPr>
          </w:p>
        </w:tc>
      </w:tr>
      <w:tr w:rsidR="00957FCA" w:rsidRPr="00C132BD" w14:paraId="74AFACA5" w14:textId="77777777" w:rsidTr="00C132BD">
        <w:trPr>
          <w:trHeight w:val="280"/>
        </w:trPr>
        <w:tc>
          <w:tcPr>
            <w:tcW w:w="1701" w:type="dxa"/>
          </w:tcPr>
          <w:p w14:paraId="1E0632B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I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name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7284" w:type="dxa"/>
            <w:gridSpan w:val="8"/>
            <w:tcBorders>
              <w:bottom w:val="single" w:sz="4" w:space="0" w:color="auto"/>
            </w:tcBorders>
          </w:tcPr>
          <w:p w14:paraId="6ED4CC54" w14:textId="2B0EB092" w:rsidR="00C132BD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957FCA" w:rsidRPr="00C132BD" w14:paraId="204DCC6D" w14:textId="77777777" w:rsidTr="00C132BD">
        <w:trPr>
          <w:trHeight w:val="263"/>
        </w:trPr>
        <w:tc>
          <w:tcPr>
            <w:tcW w:w="1701" w:type="dxa"/>
          </w:tcPr>
          <w:p w14:paraId="02F278BE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127F3925" w14:textId="525ADD8E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Of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address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7284" w:type="dxa"/>
            <w:gridSpan w:val="8"/>
            <w:tcBorders>
              <w:top w:val="single" w:sz="4" w:space="0" w:color="auto"/>
            </w:tcBorders>
          </w:tcPr>
          <w:p w14:paraId="1C696170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35BFF604" w14:textId="3901BD02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57FCA" w:rsidRPr="00C132BD" w14:paraId="771AAAF1" w14:textId="77777777" w:rsidTr="00C132BD">
        <w:trPr>
          <w:trHeight w:val="544"/>
        </w:trPr>
        <w:tc>
          <w:tcPr>
            <w:tcW w:w="1701" w:type="dxa"/>
          </w:tcPr>
          <w:p w14:paraId="22C887EF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63A82452" w14:textId="12640961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in the State of 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A98F4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44865CDE" w14:textId="590AAC5E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87" w:type="dxa"/>
            <w:gridSpan w:val="4"/>
            <w:tcBorders>
              <w:top w:val="single" w:sz="4" w:space="0" w:color="auto"/>
            </w:tcBorders>
          </w:tcPr>
          <w:p w14:paraId="163967E4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1A58CE2" w14:textId="49040749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04EE5E09" w14:textId="77777777" w:rsidTr="00C132BD">
        <w:trPr>
          <w:trHeight w:val="280"/>
        </w:trPr>
        <w:tc>
          <w:tcPr>
            <w:tcW w:w="1701" w:type="dxa"/>
          </w:tcPr>
          <w:p w14:paraId="61D392FC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51CCEAB" w14:textId="0386B4D2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</w:tcPr>
          <w:p w14:paraId="4D315E5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7" w:type="dxa"/>
            <w:gridSpan w:val="4"/>
          </w:tcPr>
          <w:p w14:paraId="79FD493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A2269" w14:textId="02E40705" w:rsidR="00957FCA" w:rsidRPr="00C132BD" w:rsidRDefault="00C132BD" w:rsidP="00957FCA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132BD">
        <w:rPr>
          <w:rFonts w:ascii="Arial" w:hAnsi="Arial" w:cs="Arial"/>
        </w:rPr>
        <w:t>MAKE *OATH/*AFFIRM AND SAY:</w:t>
      </w:r>
    </w:p>
    <w:tbl>
      <w:tblPr>
        <w:tblStyle w:val="TableGrid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131"/>
        <w:gridCol w:w="23"/>
        <w:gridCol w:w="990"/>
        <w:gridCol w:w="149"/>
        <w:gridCol w:w="425"/>
        <w:gridCol w:w="1484"/>
        <w:gridCol w:w="596"/>
        <w:gridCol w:w="46"/>
        <w:gridCol w:w="1134"/>
        <w:gridCol w:w="497"/>
        <w:gridCol w:w="262"/>
        <w:gridCol w:w="517"/>
        <w:gridCol w:w="302"/>
        <w:gridCol w:w="457"/>
        <w:gridCol w:w="375"/>
        <w:gridCol w:w="576"/>
        <w:gridCol w:w="299"/>
      </w:tblGrid>
      <w:tr w:rsidR="00957FCA" w:rsidRPr="00C132BD" w14:paraId="2C462534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7F26F74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964" w:type="dxa"/>
            <w:gridSpan w:val="16"/>
          </w:tcPr>
          <w:p w14:paraId="14E83BAD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I am *the plaintiff</w:t>
            </w:r>
          </w:p>
        </w:tc>
      </w:tr>
      <w:tr w:rsidR="00957FCA" w:rsidRPr="00C132BD" w14:paraId="37F8DB6E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1A0E0F1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2864A41E" w14:textId="77777777" w:rsidR="00957FCA" w:rsidRPr="00C132BD" w:rsidRDefault="00957FCA" w:rsidP="009B2ABF">
            <w:pPr>
              <w:pStyle w:val="Normal-Schedule"/>
              <w:spacing w:before="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*a solicitor in the firm of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name of firm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57FCA" w:rsidRPr="00C132BD" w14:paraId="68E82473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6106DE3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bottom w:val="single" w:sz="4" w:space="0" w:color="auto"/>
            </w:tcBorders>
          </w:tcPr>
          <w:p w14:paraId="5F876986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957FCA" w:rsidRPr="00C132BD" w14:paraId="6DF35305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2CCB49C3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</w:tcBorders>
          </w:tcPr>
          <w:p w14:paraId="0DD98C9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solicitors for the plaintiff, and I have the care and conduct of this matter and make this affidavit according to my information and belief.</w:t>
            </w:r>
          </w:p>
        </w:tc>
      </w:tr>
      <w:tr w:rsidR="00957FCA" w:rsidRPr="00C132BD" w14:paraId="42C68303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2AC4E2AD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5E38C41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3C0D61AF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549CE4D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4798" w:type="dxa"/>
            <w:gridSpan w:val="7"/>
          </w:tcPr>
          <w:p w14:paraId="2203719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Judgement was entered in the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name of court</w:t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4166" w:type="dxa"/>
            <w:gridSpan w:val="9"/>
          </w:tcPr>
          <w:p w14:paraId="79292F6D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7309D" w:rsidRPr="00C132BD" w14:paraId="10168598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68693E6E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88CE33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at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place</w:t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3071" w:type="dxa"/>
            <w:gridSpan w:val="5"/>
          </w:tcPr>
          <w:p w14:paraId="3FF5AC57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273" w:type="dxa"/>
            <w:gridSpan w:val="4"/>
          </w:tcPr>
          <w:p w14:paraId="4EE16D02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in the State of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State</w:t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2489" w:type="dxa"/>
            <w:gridSpan w:val="6"/>
          </w:tcPr>
          <w:p w14:paraId="391FB2AE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57FCA" w:rsidRPr="00C132BD" w14:paraId="6BF672D6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4B0FDD87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</w:tcPr>
          <w:p w14:paraId="3AB25E8F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on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3071" w:type="dxa"/>
            <w:gridSpan w:val="5"/>
          </w:tcPr>
          <w:p w14:paraId="67E2579B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762" w:type="dxa"/>
            <w:gridSpan w:val="10"/>
          </w:tcPr>
          <w:p w14:paraId="43D30F93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147D655" w14:textId="007BCED3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32BD" w:rsidRPr="00C132BD" w14:paraId="6DAA6D58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68A07499" w14:textId="77777777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73F3DE77" w14:textId="08258FDD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The terms of the judgement were that the defendant pay the plaintiff the sum of $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claim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2BD">
              <w:rPr>
                <w:rFonts w:ascii="Arial" w:hAnsi="Arial" w:cs="Arial"/>
                <w:sz w:val="22"/>
                <w:szCs w:val="22"/>
              </w:rPr>
              <w:t>with $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 w:rsidRPr="00C132BD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interest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 xml:space="preserve"> and $ 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2BD">
              <w:rPr>
                <w:rFonts w:ascii="Arial" w:hAnsi="Arial" w:cs="Arial"/>
                <w:sz w:val="22"/>
                <w:szCs w:val="22"/>
              </w:rPr>
              <w:t>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costs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7FCA" w:rsidRPr="00C132BD" w14:paraId="19ADEB39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177B940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170DD3B9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37FB0A28" w14:textId="77777777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BB474DF" w14:textId="3D573756" w:rsid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5F2BED3" w14:textId="77777777" w:rsidR="00FD7467" w:rsidRDefault="00FD7467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7AEAB851" w14:textId="7556856C" w:rsidR="00C132BD" w:rsidRPr="00C132BD" w:rsidRDefault="00C132B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62935156" w14:textId="77777777" w:rsidTr="0077309D">
        <w:trPr>
          <w:gridAfter w:val="1"/>
          <w:wAfter w:w="299" w:type="dxa"/>
        </w:trPr>
        <w:tc>
          <w:tcPr>
            <w:tcW w:w="401" w:type="dxa"/>
          </w:tcPr>
          <w:p w14:paraId="40259D7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8964" w:type="dxa"/>
            <w:gridSpan w:val="16"/>
            <w:tcBorders>
              <w:bottom w:val="single" w:sz="4" w:space="0" w:color="auto"/>
            </w:tcBorders>
          </w:tcPr>
          <w:p w14:paraId="7E17653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The nature of the proceedings was for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describe the nature of the proceedings/cause of action</w:t>
            </w:r>
            <w:r w:rsidRPr="00C132BD">
              <w:rPr>
                <w:rFonts w:ascii="Arial" w:hAnsi="Arial" w:cs="Arial"/>
                <w:sz w:val="22"/>
                <w:szCs w:val="22"/>
              </w:rPr>
              <w:t>].</w:t>
            </w:r>
          </w:p>
        </w:tc>
      </w:tr>
      <w:tr w:rsidR="00957FCA" w:rsidRPr="00C132BD" w14:paraId="346E7309" w14:textId="77777777" w:rsidTr="0077309D">
        <w:trPr>
          <w:gridAfter w:val="1"/>
          <w:wAfter w:w="299" w:type="dxa"/>
          <w:trHeight w:val="1701"/>
        </w:trPr>
        <w:tc>
          <w:tcPr>
            <w:tcW w:w="401" w:type="dxa"/>
            <w:tcBorders>
              <w:right w:val="single" w:sz="4" w:space="0" w:color="auto"/>
            </w:tcBorders>
          </w:tcPr>
          <w:p w14:paraId="48A44667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C86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957FCA" w:rsidRPr="00C132BD" w14:paraId="02832116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0C3FE2A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</w:tcBorders>
          </w:tcPr>
          <w:p w14:paraId="09E71E5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20EB9CCE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7B98EEAE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737" w:type="dxa"/>
            <w:gridSpan w:val="11"/>
          </w:tcPr>
          <w:p w14:paraId="35097111" w14:textId="2F365F33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The amount of the judgement which is sought to be enforced is $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FD7467"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FD7467" w:rsidRPr="00C132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32BD">
              <w:rPr>
                <w:rFonts w:ascii="Arial" w:hAnsi="Arial" w:cs="Arial"/>
                <w:sz w:val="22"/>
                <w:szCs w:val="22"/>
              </w:rPr>
              <w:t>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amount</w:t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2227" w:type="dxa"/>
            <w:gridSpan w:val="5"/>
          </w:tcPr>
          <w:p w14:paraId="46435A4A" w14:textId="7682A52D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57D63132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09EB4F1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234637C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and is the extent the judgement is capable of being enforced in the court of rendition. </w:t>
            </w:r>
          </w:p>
        </w:tc>
      </w:tr>
      <w:tr w:rsidR="00957FCA" w:rsidRPr="00C132BD" w14:paraId="51C1F01C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4F2A209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1E30D0AB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52A98773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182540A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964" w:type="dxa"/>
            <w:gridSpan w:val="16"/>
          </w:tcPr>
          <w:p w14:paraId="682E48BE" w14:textId="78FBA37F" w:rsidR="00FD7467" w:rsidRPr="00C132BD" w:rsidRDefault="00957FCA" w:rsidP="00FD7467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(a) The reasonable costs and expenses of and incidental to obtaining and lodging the copy of 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the judgment are $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FD7467"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amount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]</w:t>
            </w:r>
            <w:r w:rsidR="00FD7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being the sum paid to obtain a sealed copy of the</w:t>
            </w:r>
            <w:r w:rsidR="00FD7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judgement</w:t>
            </w:r>
            <w:r w:rsidR="00FD7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and $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FD7467"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amount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] being the cost of registering the judgement in Victoria, making a total of $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 xml:space="preserve"> [</w:t>
            </w:r>
            <w:r w:rsidR="00FD7467"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amount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]</w:t>
            </w:r>
            <w:r w:rsidR="00FD74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7FCA" w:rsidRPr="00C132BD" w14:paraId="0E56A72D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0CC8CAA7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0E131D4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40CDCA71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2D582B4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964" w:type="dxa"/>
            <w:gridSpan w:val="16"/>
          </w:tcPr>
          <w:p w14:paraId="2A81635E" w14:textId="01442D7D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(b) The costs and expenses reasonably incurred in attempting to execute the judgement in the 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court of rendition or in another State are –</w:t>
            </w:r>
          </w:p>
        </w:tc>
      </w:tr>
      <w:tr w:rsidR="00957FCA" w:rsidRPr="00C132BD" w14:paraId="4C9C0949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31DC1ADB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bottom w:val="single" w:sz="4" w:space="0" w:color="auto"/>
            </w:tcBorders>
          </w:tcPr>
          <w:p w14:paraId="63FF1A2D" w14:textId="2F91C68A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set out details of the costs and expenses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957FCA" w:rsidRPr="00C132BD" w14:paraId="3B2B2C1B" w14:textId="77777777" w:rsidTr="0077309D">
        <w:trPr>
          <w:gridAfter w:val="1"/>
          <w:wAfter w:w="299" w:type="dxa"/>
          <w:trHeight w:val="1701"/>
        </w:trPr>
        <w:tc>
          <w:tcPr>
            <w:tcW w:w="401" w:type="dxa"/>
            <w:tcBorders>
              <w:right w:val="single" w:sz="4" w:space="0" w:color="auto"/>
            </w:tcBorders>
          </w:tcPr>
          <w:p w14:paraId="191D26A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05E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957FCA" w:rsidRPr="00C132BD" w14:paraId="354E0515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0247D776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</w:tcBorders>
          </w:tcPr>
          <w:p w14:paraId="19218091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60EB0AC6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0D25CF46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44" w:type="dxa"/>
            <w:gridSpan w:val="8"/>
          </w:tcPr>
          <w:p w14:paraId="7E8D5F5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Pursuant to section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description</w:t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4120" w:type="dxa"/>
            <w:gridSpan w:val="8"/>
          </w:tcPr>
          <w:p w14:paraId="108F34D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2" w:name="Text29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957FCA" w:rsidRPr="00C132BD" w14:paraId="630557D9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340932A2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4" w:type="dxa"/>
            <w:gridSpan w:val="8"/>
          </w:tcPr>
          <w:p w14:paraId="5FE84F7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of the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name of the relevant legislation</w:t>
            </w:r>
            <w:r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4120" w:type="dxa"/>
            <w:gridSpan w:val="8"/>
          </w:tcPr>
          <w:p w14:paraId="6E3E31B1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957FCA" w:rsidRPr="00C132BD" w14:paraId="68A37D9E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5F08061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4" w:type="dxa"/>
            <w:gridSpan w:val="8"/>
          </w:tcPr>
          <w:p w14:paraId="51DF37B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interest is payable on the judgment from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4120" w:type="dxa"/>
            <w:gridSpan w:val="8"/>
          </w:tcPr>
          <w:p w14:paraId="7B683AC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957FCA" w:rsidRPr="00C132BD" w14:paraId="60D39776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6316FF8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04558B74" w14:textId="043A2923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to the date of payment of the judgment [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describe the provisions of the legislation referred to</w:t>
            </w:r>
            <w:r w:rsidR="00FD7467"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which provides the basis of interest calculation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].</w:t>
            </w:r>
          </w:p>
        </w:tc>
      </w:tr>
      <w:tr w:rsidR="00957FCA" w:rsidRPr="00C132BD" w14:paraId="6C67718B" w14:textId="77777777" w:rsidTr="0077309D">
        <w:trPr>
          <w:gridAfter w:val="1"/>
          <w:wAfter w:w="299" w:type="dxa"/>
          <w:trHeight w:val="1417"/>
        </w:trPr>
        <w:tc>
          <w:tcPr>
            <w:tcW w:w="401" w:type="dxa"/>
            <w:tcBorders>
              <w:right w:val="single" w:sz="4" w:space="0" w:color="auto"/>
            </w:tcBorders>
          </w:tcPr>
          <w:p w14:paraId="7C7C2DB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1B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FD7467" w:rsidRPr="00FD7467" w14:paraId="6F9BCFA1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577BCB72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  <w:tcBorders>
              <w:top w:val="single" w:sz="4" w:space="0" w:color="auto"/>
            </w:tcBorders>
          </w:tcPr>
          <w:p w14:paraId="4338A842" w14:textId="77777777" w:rsidR="00957FCA" w:rsidRPr="00FD7467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467" w:rsidRPr="00FD7467" w14:paraId="784C848D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477943A8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7556" w:type="dxa"/>
            <w:gridSpan w:val="13"/>
          </w:tcPr>
          <w:p w14:paraId="12255ABA" w14:textId="01DE6E43" w:rsidR="00957FCA" w:rsidRPr="00FD7467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D7467">
              <w:rPr>
                <w:rFonts w:ascii="Arial" w:hAnsi="Arial" w:cs="Arial"/>
                <w:sz w:val="22"/>
                <w:szCs w:val="22"/>
              </w:rPr>
              <w:t xml:space="preserve">At the date of </w:t>
            </w:r>
            <w:proofErr w:type="gramStart"/>
            <w:r w:rsidRPr="00FD7467">
              <w:rPr>
                <w:rFonts w:ascii="Arial" w:hAnsi="Arial" w:cs="Arial"/>
                <w:sz w:val="22"/>
                <w:szCs w:val="22"/>
              </w:rPr>
              <w:t>judgment</w:t>
            </w:r>
            <w:proofErr w:type="gramEnd"/>
            <w:r w:rsidRPr="00FD7467">
              <w:rPr>
                <w:rFonts w:ascii="Arial" w:hAnsi="Arial" w:cs="Arial"/>
                <w:sz w:val="22"/>
                <w:szCs w:val="22"/>
              </w:rPr>
              <w:t xml:space="preserve"> the applicable interest rate was [</w:t>
            </w:r>
            <w:r w:rsidRPr="00FD7467">
              <w:rPr>
                <w:rFonts w:ascii="Arial" w:hAnsi="Arial" w:cs="Arial"/>
                <w:i/>
                <w:iCs/>
                <w:sz w:val="22"/>
                <w:szCs w:val="22"/>
              </w:rPr>
              <w:t>percentage figure</w:t>
            </w:r>
            <w:r w:rsidRPr="00FD7467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408" w:type="dxa"/>
            <w:gridSpan w:val="3"/>
          </w:tcPr>
          <w:p w14:paraId="3E164B1E" w14:textId="4D38C20D" w:rsidR="00957FCA" w:rsidRPr="00FD7467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D7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Pr="00FD7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D7467">
              <w:rPr>
                <w:rFonts w:ascii="Arial" w:hAnsi="Arial" w:cs="Arial"/>
                <w:sz w:val="22"/>
                <w:szCs w:val="22"/>
              </w:rPr>
            </w:r>
            <w:r w:rsidRPr="00FD7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D746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  <w:r w:rsidR="00FD7467" w:rsidRPr="00FD74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D7467" w:rsidRPr="00FD7467" w14:paraId="3B84B313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2A862071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2"/>
          </w:tcPr>
          <w:p w14:paraId="76975568" w14:textId="09C1D268" w:rsidR="00957FCA" w:rsidRPr="00C132BD" w:rsidRDefault="00FD7467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  <w:t>[</w:t>
            </w:r>
            <w:r w:rsidR="00957FCA"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date</w:t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  <w:t xml:space="preserve">] </w:t>
            </w:r>
          </w:p>
        </w:tc>
        <w:tc>
          <w:tcPr>
            <w:tcW w:w="990" w:type="dxa"/>
          </w:tcPr>
          <w:p w14:paraId="26B46620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820" w:type="dxa"/>
            <w:gridSpan w:val="13"/>
          </w:tcPr>
          <w:p w14:paraId="71BEB077" w14:textId="22D897F3" w:rsidR="00957FCA" w:rsidRPr="00FD7467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FD7467">
              <w:rPr>
                <w:rFonts w:ascii="Arial" w:hAnsi="Arial" w:cs="Arial"/>
                <w:sz w:val="22"/>
                <w:szCs w:val="22"/>
              </w:rPr>
              <w:t>the interest rate *will be/*was varied to [</w:t>
            </w:r>
            <w:r w:rsidRPr="00FD7467">
              <w:rPr>
                <w:rFonts w:ascii="Arial" w:hAnsi="Arial" w:cs="Arial"/>
                <w:i/>
                <w:iCs/>
                <w:sz w:val="22"/>
                <w:szCs w:val="22"/>
              </w:rPr>
              <w:t>percentage figure</w:t>
            </w:r>
            <w:r w:rsidRPr="00FD7467">
              <w:rPr>
                <w:rFonts w:ascii="Arial" w:hAnsi="Arial" w:cs="Arial"/>
                <w:sz w:val="22"/>
                <w:szCs w:val="22"/>
              </w:rPr>
              <w:t>]</w:t>
            </w:r>
            <w:r w:rsidR="00FD7467" w:rsidRPr="00FD74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467" w:rsidRPr="00FD746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D7467" w:rsidRPr="00FD746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D7467" w:rsidRPr="00FD7467">
              <w:rPr>
                <w:rFonts w:ascii="Arial" w:hAnsi="Arial" w:cs="Arial"/>
                <w:sz w:val="22"/>
                <w:szCs w:val="22"/>
              </w:rPr>
            </w:r>
            <w:r w:rsidR="00FD7467" w:rsidRPr="00FD746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D7467"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FD746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D7467" w:rsidRPr="00FD746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D746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D7467" w:rsidRPr="00FD7467" w14:paraId="1F396A10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6CD6C4D4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gridSpan w:val="2"/>
          </w:tcPr>
          <w:p w14:paraId="0649EC8F" w14:textId="470088AE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0" w:type="dxa"/>
            <w:gridSpan w:val="14"/>
          </w:tcPr>
          <w:p w14:paraId="5D04E105" w14:textId="26F42F01" w:rsidR="00957FCA" w:rsidRPr="00FD7467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483E1445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4DBB8A6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013" w:type="dxa"/>
            <w:gridSpan w:val="14"/>
          </w:tcPr>
          <w:p w14:paraId="2EBA3F4E" w14:textId="5E16CE7F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At the date of swearing or affirming this affidavit, interest in the sum of 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[</w:t>
            </w:r>
            <w:r w:rsidR="00FD7467"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amount</w:t>
            </w:r>
            <w:r w:rsidR="00FD7467" w:rsidRPr="00C132BD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951" w:type="dxa"/>
            <w:gridSpan w:val="2"/>
          </w:tcPr>
          <w:p w14:paraId="3A1B66A8" w14:textId="2BFCCEFB" w:rsidR="00957FCA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957FCA"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57FCA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7FCA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7FCA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7FCA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7FCA"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57FCA"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957FCA" w:rsidRPr="00C132BD" w14:paraId="4D1C5A55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109C81B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3F749A97" w14:textId="77777777" w:rsidR="00957FCA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and is calculated as follows -  </w:t>
            </w:r>
          </w:p>
          <w:p w14:paraId="5F2943D6" w14:textId="57966384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09D" w:rsidRPr="00C132BD" w14:paraId="7CC68222" w14:textId="77777777" w:rsidTr="0077309D">
        <w:trPr>
          <w:trHeight w:val="255"/>
        </w:trPr>
        <w:tc>
          <w:tcPr>
            <w:tcW w:w="401" w:type="dxa"/>
          </w:tcPr>
          <w:p w14:paraId="53C256CE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4"/>
          </w:tcPr>
          <w:p w14:paraId="6188F433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[date of judgment]"/>
                  </w:textInput>
                </w:ffData>
              </w:fldChar>
            </w:r>
            <w:bookmarkStart w:id="29" w:name="Text38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[date of judgment]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25" w:type="dxa"/>
          </w:tcPr>
          <w:p w14:paraId="5E0D40C9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2126" w:type="dxa"/>
            <w:gridSpan w:val="3"/>
          </w:tcPr>
          <w:p w14:paraId="3D7B4D51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30" w:name="Text39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[date]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30"/>
            <w:r w:rsidRPr="00C132BD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134" w:type="dxa"/>
          </w:tcPr>
          <w:p w14:paraId="3E51DE4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bookmarkStart w:id="31" w:name="Text40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[number]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276" w:type="dxa"/>
            <w:gridSpan w:val="3"/>
          </w:tcPr>
          <w:p w14:paraId="65C989C2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>days @</w:t>
            </w:r>
          </w:p>
        </w:tc>
        <w:tc>
          <w:tcPr>
            <w:tcW w:w="1134" w:type="dxa"/>
            <w:gridSpan w:val="3"/>
          </w:tcPr>
          <w:p w14:paraId="7FB6BF40" w14:textId="7231CFA6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20D3EA0C" w14:textId="6AD24B20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309D" w:rsidRPr="00C132BD" w14:paraId="4FE1E940" w14:textId="77777777" w:rsidTr="0077309D">
        <w:trPr>
          <w:trHeight w:val="255"/>
        </w:trPr>
        <w:tc>
          <w:tcPr>
            <w:tcW w:w="401" w:type="dxa"/>
          </w:tcPr>
          <w:p w14:paraId="69E126A5" w14:textId="77777777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gridSpan w:val="4"/>
          </w:tcPr>
          <w:p w14:paraId="7D947C74" w14:textId="6A170EF7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[percentage figure]"/>
                  </w:textInput>
                </w:ffData>
              </w:fldChar>
            </w:r>
            <w:bookmarkStart w:id="32" w:name="Text41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  <w:t>[percentage figure]</w:t>
            </w: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 w:cs="Arial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425" w:type="dxa"/>
          </w:tcPr>
          <w:p w14:paraId="4477594A" w14:textId="2098F7A6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2126" w:type="dxa"/>
            <w:gridSpan w:val="3"/>
          </w:tcPr>
          <w:p w14:paraId="31A93C22" w14:textId="6D4B5481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C132B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132BD">
              <w:rPr>
                <w:rFonts w:ascii="Arial" w:hAnsi="Arial" w:cs="Arial"/>
                <w:sz w:val="22"/>
                <w:szCs w:val="22"/>
              </w:rPr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132B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474AC6F" w14:textId="77777777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4B07EE1F" w14:textId="77777777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0A470643" w14:textId="77777777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14:paraId="61C7FA80" w14:textId="77777777" w:rsidR="0077309D" w:rsidRPr="00C132BD" w:rsidRDefault="0077309D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FCA" w:rsidRPr="00C132BD" w14:paraId="7415F554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667B3FE5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085247BA" w14:textId="77777777" w:rsidR="0077309D" w:rsidRDefault="0077309D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14F239D" w14:textId="5CC18D30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[If relevant, provide additional calculation </w:t>
            </w:r>
            <w:proofErr w:type="gramStart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>taking into account</w:t>
            </w:r>
            <w:proofErr w:type="gramEnd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payments or variations in </w:t>
            </w:r>
          </w:p>
        </w:tc>
      </w:tr>
      <w:tr w:rsidR="00957FCA" w:rsidRPr="00C132BD" w14:paraId="1A792560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097199AB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6620FC3A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interest rate e.g. - </w:t>
            </w:r>
          </w:p>
        </w:tc>
      </w:tr>
      <w:tr w:rsidR="00957FCA" w:rsidRPr="00C132BD" w14:paraId="3F042D49" w14:textId="77777777" w:rsidTr="0077309D">
        <w:trPr>
          <w:gridAfter w:val="1"/>
          <w:wAfter w:w="299" w:type="dxa"/>
          <w:trHeight w:val="255"/>
        </w:trPr>
        <w:tc>
          <w:tcPr>
            <w:tcW w:w="401" w:type="dxa"/>
          </w:tcPr>
          <w:p w14:paraId="349B815C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4" w:type="dxa"/>
            <w:gridSpan w:val="16"/>
          </w:tcPr>
          <w:p w14:paraId="4CBE63B6" w14:textId="77777777" w:rsidR="00957FCA" w:rsidRPr="00C132BD" w:rsidRDefault="00957FCA" w:rsidP="009B2ABF">
            <w:pPr>
              <w:pStyle w:val="Normal-Schedule"/>
              <w:spacing w:before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[date] to [date], [number] days @ [percentage figure] % = $  </w:t>
            </w:r>
            <w:proofErr w:type="gramStart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]</w:t>
            </w:r>
            <w:proofErr w:type="gramEnd"/>
            <w:r w:rsidRPr="00C132B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</w:tc>
      </w:tr>
    </w:tbl>
    <w:p w14:paraId="1E4A2024" w14:textId="77777777" w:rsidR="00957FCA" w:rsidRPr="00C132BD" w:rsidRDefault="00957FCA" w:rsidP="00957FCA">
      <w:pPr>
        <w:pStyle w:val="Normal-Schedule"/>
        <w:ind w:left="426" w:hanging="426"/>
        <w:rPr>
          <w:rFonts w:ascii="Arial" w:hAnsi="Arial" w:cs="Arial"/>
          <w:sz w:val="22"/>
          <w:szCs w:val="22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127"/>
        <w:gridCol w:w="95"/>
        <w:gridCol w:w="755"/>
        <w:gridCol w:w="6095"/>
      </w:tblGrid>
      <w:tr w:rsidR="00957FCA" w:rsidRPr="00C132BD" w14:paraId="404253AE" w14:textId="77777777" w:rsidTr="009B2ABF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1CBFB7A8" w14:textId="77777777" w:rsidR="00957FCA" w:rsidRPr="00C132BD" w:rsidRDefault="00957FCA" w:rsidP="009B2ABF">
            <w:pPr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lastRenderedPageBreak/>
              <w:t xml:space="preserve">*Sworn/*Affirmed at  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F572D0" w14:textId="77777777" w:rsidR="00957FCA" w:rsidRPr="00C132BD" w:rsidRDefault="00957FCA" w:rsidP="009B2ABF">
            <w:pPr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ce]"/>
                  </w:textInput>
                </w:ffData>
              </w:fldChar>
            </w:r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[place]</w:t>
            </w:r>
            <w:r w:rsidRPr="00C132BD">
              <w:rPr>
                <w:rFonts w:ascii="Arial" w:hAnsi="Arial" w:cs="Arial"/>
              </w:rPr>
              <w:fldChar w:fldCharType="end"/>
            </w:r>
          </w:p>
        </w:tc>
      </w:tr>
      <w:tr w:rsidR="00957FCA" w:rsidRPr="00C132BD" w14:paraId="43BD68B1" w14:textId="77777777" w:rsidTr="0077309D">
        <w:trPr>
          <w:trHeight w:val="284"/>
        </w:trPr>
        <w:tc>
          <w:tcPr>
            <w:tcW w:w="2127" w:type="dxa"/>
            <w:shd w:val="clear" w:color="auto" w:fill="auto"/>
            <w:vAlign w:val="bottom"/>
          </w:tcPr>
          <w:p w14:paraId="4B9103F1" w14:textId="77777777" w:rsidR="00957FCA" w:rsidRPr="00C132BD" w:rsidRDefault="00957FCA" w:rsidP="009B2ABF">
            <w:pPr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on the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511B35" w14:textId="77777777" w:rsidR="00957FCA" w:rsidRPr="00C132BD" w:rsidRDefault="00957FCA" w:rsidP="009B2ABF">
            <w:pPr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2BD">
              <w:rPr>
                <w:rFonts w:ascii="Arial" w:hAnsi="Arial" w:cs="Arial"/>
              </w:rPr>
              <w:instrText xml:space="preserve"> FORMTEXT </w:instrText>
            </w:r>
            <w:r w:rsidRPr="00C132BD">
              <w:rPr>
                <w:rFonts w:ascii="Arial" w:hAnsi="Arial" w:cs="Arial"/>
              </w:rPr>
            </w:r>
            <w:r w:rsidRPr="00C132BD">
              <w:rPr>
                <w:rFonts w:ascii="Arial" w:hAnsi="Arial" w:cs="Arial"/>
              </w:rPr>
              <w:fldChar w:fldCharType="separate"/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  <w:noProof/>
              </w:rPr>
              <w:t> </w:t>
            </w:r>
            <w:r w:rsidRPr="00C132BD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8D6DE2" w14:textId="059F9300" w:rsidR="00957FCA" w:rsidRPr="00C132BD" w:rsidRDefault="00957FCA" w:rsidP="009B2ABF">
            <w:pPr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day of</w:t>
            </w:r>
            <w:r w:rsidR="0077309D">
              <w:rPr>
                <w:rFonts w:ascii="Arial" w:hAnsi="Arial" w:cs="Arial"/>
              </w:rPr>
              <w:t xml:space="preserve"> </w:t>
            </w:r>
            <w:r w:rsidR="0077309D" w:rsidRPr="00C132B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7309D" w:rsidRPr="00C132BD">
              <w:rPr>
                <w:rFonts w:ascii="Arial" w:hAnsi="Arial" w:cs="Arial"/>
              </w:rPr>
              <w:instrText xml:space="preserve"> FORMTEXT </w:instrText>
            </w:r>
            <w:r w:rsidR="0077309D" w:rsidRPr="00C132BD">
              <w:rPr>
                <w:rFonts w:ascii="Arial" w:hAnsi="Arial" w:cs="Arial"/>
              </w:rPr>
            </w:r>
            <w:r w:rsidR="0077309D" w:rsidRPr="00C132BD">
              <w:rPr>
                <w:rFonts w:ascii="Arial" w:hAnsi="Arial" w:cs="Arial"/>
              </w:rPr>
              <w:fldChar w:fldCharType="separate"/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</w:rPr>
              <w:fldChar w:fldCharType="end"/>
            </w:r>
            <w:r w:rsidR="0077309D">
              <w:rPr>
                <w:rFonts w:ascii="Arial" w:hAnsi="Arial" w:cs="Arial"/>
              </w:rPr>
              <w:t xml:space="preserve"> 20</w:t>
            </w:r>
            <w:r w:rsidR="0077309D" w:rsidRPr="00C132B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7309D" w:rsidRPr="00C132BD">
              <w:rPr>
                <w:rFonts w:ascii="Arial" w:hAnsi="Arial" w:cs="Arial"/>
              </w:rPr>
              <w:instrText xml:space="preserve"> FORMTEXT </w:instrText>
            </w:r>
            <w:r w:rsidR="0077309D" w:rsidRPr="00C132BD">
              <w:rPr>
                <w:rFonts w:ascii="Arial" w:hAnsi="Arial" w:cs="Arial"/>
              </w:rPr>
            </w:r>
            <w:r w:rsidR="0077309D" w:rsidRPr="00C132BD">
              <w:rPr>
                <w:rFonts w:ascii="Arial" w:hAnsi="Arial" w:cs="Arial"/>
              </w:rPr>
              <w:fldChar w:fldCharType="separate"/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  <w:noProof/>
              </w:rPr>
              <w:t> </w:t>
            </w:r>
            <w:r w:rsidR="0077309D" w:rsidRPr="00C132BD">
              <w:rPr>
                <w:rFonts w:ascii="Arial" w:hAnsi="Arial" w:cs="Arial"/>
              </w:rPr>
              <w:fldChar w:fldCharType="end"/>
            </w:r>
          </w:p>
        </w:tc>
      </w:tr>
      <w:tr w:rsidR="00957FCA" w:rsidRPr="00C132BD" w14:paraId="0B411AA3" w14:textId="77777777" w:rsidTr="009B2ABF">
        <w:tc>
          <w:tcPr>
            <w:tcW w:w="2222" w:type="dxa"/>
            <w:gridSpan w:val="2"/>
            <w:shd w:val="clear" w:color="auto" w:fill="auto"/>
            <w:vAlign w:val="bottom"/>
          </w:tcPr>
          <w:p w14:paraId="7D3F0A7F" w14:textId="77777777" w:rsidR="00957FCA" w:rsidRPr="00C132BD" w:rsidRDefault="00957FCA" w:rsidP="009B2ABF">
            <w:pPr>
              <w:rPr>
                <w:rFonts w:ascii="Arial" w:hAnsi="Arial" w:cs="Arial"/>
              </w:rPr>
            </w:pPr>
          </w:p>
        </w:tc>
        <w:tc>
          <w:tcPr>
            <w:tcW w:w="6850" w:type="dxa"/>
            <w:gridSpan w:val="2"/>
            <w:shd w:val="clear" w:color="auto" w:fill="auto"/>
            <w:vAlign w:val="bottom"/>
          </w:tcPr>
          <w:p w14:paraId="76829954" w14:textId="77777777" w:rsidR="00957FCA" w:rsidRPr="00C132BD" w:rsidRDefault="00957FCA" w:rsidP="009B2ABF">
            <w:pPr>
              <w:rPr>
                <w:rFonts w:ascii="Arial" w:hAnsi="Arial" w:cs="Arial"/>
              </w:rPr>
            </w:pPr>
          </w:p>
        </w:tc>
      </w:tr>
      <w:tr w:rsidR="00957FCA" w:rsidRPr="00C132BD" w14:paraId="1F91D1DB" w14:textId="77777777" w:rsidTr="009B2ABF">
        <w:tc>
          <w:tcPr>
            <w:tcW w:w="2222" w:type="dxa"/>
            <w:gridSpan w:val="2"/>
            <w:shd w:val="clear" w:color="auto" w:fill="auto"/>
            <w:vAlign w:val="bottom"/>
          </w:tcPr>
          <w:p w14:paraId="5BA7A113" w14:textId="77777777" w:rsidR="00957FCA" w:rsidRPr="00C132BD" w:rsidRDefault="00957FCA" w:rsidP="009B2ABF">
            <w:pPr>
              <w:rPr>
                <w:rFonts w:ascii="Arial" w:hAnsi="Arial" w:cs="Arial"/>
              </w:rPr>
            </w:pPr>
            <w:r w:rsidRPr="00C132BD">
              <w:rPr>
                <w:rFonts w:ascii="Arial" w:hAnsi="Arial" w:cs="Arial"/>
              </w:rPr>
              <w:t>Before me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B4924" w14:textId="77777777" w:rsidR="00957FCA" w:rsidRPr="00C132BD" w:rsidRDefault="00957FCA" w:rsidP="009B2ABF">
            <w:pPr>
              <w:rPr>
                <w:rFonts w:ascii="Arial" w:hAnsi="Arial" w:cs="Arial"/>
              </w:rPr>
            </w:pPr>
          </w:p>
        </w:tc>
      </w:tr>
    </w:tbl>
    <w:p w14:paraId="382C87FD" w14:textId="77777777" w:rsidR="00957FCA" w:rsidRPr="00C132BD" w:rsidRDefault="00957FCA" w:rsidP="00957FCA">
      <w:pPr>
        <w:pStyle w:val="Normal-Schedule"/>
        <w:ind w:left="426" w:hanging="426"/>
        <w:rPr>
          <w:rFonts w:ascii="Arial" w:hAnsi="Arial" w:cs="Arial"/>
          <w:sz w:val="22"/>
          <w:szCs w:val="22"/>
        </w:rPr>
      </w:pPr>
    </w:p>
    <w:p w14:paraId="1F69CF0D" w14:textId="77777777" w:rsidR="00957FCA" w:rsidRPr="00C132BD" w:rsidRDefault="00957FCA" w:rsidP="00957FCA">
      <w:pPr>
        <w:pStyle w:val="Normal-Schedule"/>
        <w:ind w:left="426" w:hanging="426"/>
        <w:rPr>
          <w:rFonts w:ascii="Arial" w:hAnsi="Arial" w:cs="Arial"/>
        </w:rPr>
      </w:pPr>
      <w:r w:rsidRPr="00C132BD">
        <w:rPr>
          <w:rFonts w:ascii="Arial" w:hAnsi="Arial" w:cs="Arial"/>
        </w:rPr>
        <w:t>*Delete if inapplicable</w:t>
      </w:r>
    </w:p>
    <w:p w14:paraId="3938ECE8" w14:textId="77777777" w:rsidR="00957FCA" w:rsidRPr="00C132BD" w:rsidRDefault="00957FCA" w:rsidP="00957FCA">
      <w:pPr>
        <w:spacing w:after="180"/>
        <w:jc w:val="center"/>
        <w:rPr>
          <w:rFonts w:ascii="Arial" w:hAnsi="Arial" w:cs="Arial"/>
        </w:rPr>
      </w:pPr>
      <w:r w:rsidRPr="00C132BD">
        <w:rPr>
          <w:rFonts w:ascii="Arial" w:hAnsi="Arial" w:cs="Arial"/>
        </w:rPr>
        <w:t>__________________</w:t>
      </w:r>
    </w:p>
    <w:p w14:paraId="57E5492F" w14:textId="77777777" w:rsidR="00957FCA" w:rsidRPr="00C132BD" w:rsidRDefault="00957FCA" w:rsidP="00957FCA">
      <w:pPr>
        <w:rPr>
          <w:rFonts w:ascii="Arial" w:hAnsi="Arial" w:cs="Arial"/>
        </w:rPr>
      </w:pPr>
    </w:p>
    <w:p w14:paraId="1235862A" w14:textId="77777777" w:rsidR="00957FCA" w:rsidRPr="00C132BD" w:rsidRDefault="00957FCA" w:rsidP="00957FCA">
      <w:pPr>
        <w:rPr>
          <w:rFonts w:ascii="Arial" w:hAnsi="Arial" w:cs="Arial"/>
        </w:rPr>
      </w:pPr>
    </w:p>
    <w:p w14:paraId="4EACADF1" w14:textId="77777777" w:rsidR="00BA737F" w:rsidRPr="00C132BD" w:rsidRDefault="00BA737F">
      <w:pPr>
        <w:rPr>
          <w:rFonts w:ascii="Arial" w:hAnsi="Arial" w:cs="Arial"/>
        </w:rPr>
      </w:pPr>
    </w:p>
    <w:sectPr w:rsidR="00BA737F" w:rsidRPr="00C132B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447D" w14:textId="77777777" w:rsidR="003268EC" w:rsidRDefault="003268EC" w:rsidP="0077309D">
      <w:pPr>
        <w:spacing w:after="0" w:line="240" w:lineRule="auto"/>
      </w:pPr>
      <w:r>
        <w:separator/>
      </w:r>
    </w:p>
  </w:endnote>
  <w:endnote w:type="continuationSeparator" w:id="0">
    <w:p w14:paraId="15324A3B" w14:textId="77777777" w:rsidR="003268EC" w:rsidRDefault="003268EC" w:rsidP="0077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2441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F6CD8AB" w14:textId="4302E302" w:rsidR="0077309D" w:rsidRPr="0077309D" w:rsidRDefault="0077309D">
        <w:pPr>
          <w:pStyle w:val="Footer"/>
          <w:jc w:val="right"/>
          <w:rPr>
            <w:rFonts w:ascii="Arial" w:hAnsi="Arial" w:cs="Arial"/>
          </w:rPr>
        </w:pPr>
        <w:r w:rsidRPr="0077309D">
          <w:rPr>
            <w:rFonts w:ascii="Arial" w:hAnsi="Arial" w:cs="Arial"/>
          </w:rPr>
          <w:fldChar w:fldCharType="begin"/>
        </w:r>
        <w:r w:rsidRPr="0077309D">
          <w:rPr>
            <w:rFonts w:ascii="Arial" w:hAnsi="Arial" w:cs="Arial"/>
          </w:rPr>
          <w:instrText xml:space="preserve"> PAGE   \* MERGEFORMAT </w:instrText>
        </w:r>
        <w:r w:rsidRPr="0077309D">
          <w:rPr>
            <w:rFonts w:ascii="Arial" w:hAnsi="Arial" w:cs="Arial"/>
          </w:rPr>
          <w:fldChar w:fldCharType="separate"/>
        </w:r>
        <w:r w:rsidRPr="0077309D">
          <w:rPr>
            <w:rFonts w:ascii="Arial" w:hAnsi="Arial" w:cs="Arial"/>
            <w:noProof/>
          </w:rPr>
          <w:t>2</w:t>
        </w:r>
        <w:r w:rsidRPr="0077309D">
          <w:rPr>
            <w:rFonts w:ascii="Arial" w:hAnsi="Arial" w:cs="Arial"/>
            <w:noProof/>
          </w:rPr>
          <w:fldChar w:fldCharType="end"/>
        </w:r>
      </w:p>
    </w:sdtContent>
  </w:sdt>
  <w:p w14:paraId="7B2CBCB2" w14:textId="77777777" w:rsidR="0077309D" w:rsidRPr="0077309D" w:rsidRDefault="0077309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DFFAC" w14:textId="77777777" w:rsidR="003268EC" w:rsidRDefault="003268EC" w:rsidP="0077309D">
      <w:pPr>
        <w:spacing w:after="0" w:line="240" w:lineRule="auto"/>
      </w:pPr>
      <w:r>
        <w:separator/>
      </w:r>
    </w:p>
  </w:footnote>
  <w:footnote w:type="continuationSeparator" w:id="0">
    <w:p w14:paraId="247A21CF" w14:textId="77777777" w:rsidR="003268EC" w:rsidRDefault="003268EC" w:rsidP="0077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9c/a7gyfy1vWG5bYuJ9GmiVPYEY/JqwsO8M+ne3qmvt61c6XGOC/ri3LmAfxV1Tug5Of6eB01wMisS/oNMf3A==" w:salt="WFkPsbBAHpo0UOdARXvlo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CA"/>
    <w:rsid w:val="002B16BE"/>
    <w:rsid w:val="003268EC"/>
    <w:rsid w:val="0077309D"/>
    <w:rsid w:val="00957FCA"/>
    <w:rsid w:val="00A6744F"/>
    <w:rsid w:val="00BA737F"/>
    <w:rsid w:val="00C132BD"/>
    <w:rsid w:val="00C2304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EA68A"/>
  <w15:chartTrackingRefBased/>
  <w15:docId w15:val="{410AFB37-1CF3-4642-8792-EDA6B90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FCA"/>
    <w:pPr>
      <w:tabs>
        <w:tab w:val="center" w:pos="4513"/>
        <w:tab w:val="right" w:pos="9026"/>
      </w:tabs>
      <w:spacing w:after="120" w:line="240" w:lineRule="auto"/>
    </w:pPr>
    <w:rPr>
      <w:color w:val="575757"/>
      <w:sz w:val="21"/>
      <w:szCs w:val="21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57FCA"/>
    <w:rPr>
      <w:color w:val="575757"/>
      <w:sz w:val="21"/>
      <w:szCs w:val="21"/>
      <w:lang w:val="en-GB"/>
    </w:rPr>
  </w:style>
  <w:style w:type="paragraph" w:customStyle="1" w:styleId="Normal-Schedule">
    <w:name w:val="Normal - Schedule"/>
    <w:link w:val="Normal-ScheduleChar"/>
    <w:rsid w:val="00957FC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957FC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95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7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C735-200E-42CE-BE1A-EFA947BE7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4B865-97D3-45E2-A2D8-B2B9435CA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6B9BF-797E-4250-952B-2262231C6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BCA435-1296-483B-A0F7-F34F5513D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 Damiano (CSV)</dc:creator>
  <cp:keywords/>
  <dc:description/>
  <cp:lastModifiedBy>Giulia M Damiano (CSV)</cp:lastModifiedBy>
  <cp:revision>2</cp:revision>
  <dcterms:created xsi:type="dcterms:W3CDTF">2020-11-06T03:41:00Z</dcterms:created>
  <dcterms:modified xsi:type="dcterms:W3CDTF">2020-11-06T03:41:00Z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