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292D" w:rsidRDefault="0048292D" w:rsidP="0044138B">
      <w:pPr>
        <w:pStyle w:val="Header"/>
        <w:spacing w:before="60" w:after="6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07FB4E" wp14:editId="64408FF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120130" cy="1213485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157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NOTICE OF OBJECTION UNDER THE </w:t>
      </w:r>
    </w:p>
    <w:p w:rsidR="0048292D" w:rsidRPr="00D96447" w:rsidRDefault="0048292D" w:rsidP="0044138B">
      <w:pPr>
        <w:pStyle w:val="Header"/>
        <w:spacing w:before="60" w:after="60"/>
        <w:jc w:val="right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COURTS (CASE TRANSFER) ACT 1991</w:t>
      </w:r>
    </w:p>
    <w:p w:rsidR="0048292D" w:rsidRDefault="0048292D" w:rsidP="0044138B">
      <w:pPr>
        <w:pStyle w:val="Header"/>
        <w:tabs>
          <w:tab w:val="left" w:pos="1740"/>
        </w:tabs>
        <w:spacing w:before="60" w:after="60"/>
        <w:jc w:val="right"/>
        <w:rPr>
          <w:rFonts w:ascii="Arial" w:hAnsi="Arial" w:cs="Arial"/>
          <w:sz w:val="24"/>
          <w:szCs w:val="24"/>
        </w:rPr>
      </w:pPr>
      <w:r w:rsidRPr="001B3298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orm 2</w:t>
      </w:r>
    </w:p>
    <w:p w:rsidR="0048292D" w:rsidRPr="0067692F" w:rsidRDefault="0048292D" w:rsidP="0044138B">
      <w:pPr>
        <w:pStyle w:val="Header"/>
        <w:tabs>
          <w:tab w:val="left" w:pos="1740"/>
        </w:tabs>
        <w:spacing w:before="60" w:after="60"/>
        <w:jc w:val="right"/>
        <w:rPr>
          <w:rFonts w:ascii="Arial" w:hAnsi="Arial" w:cs="Arial"/>
          <w:sz w:val="12"/>
          <w:szCs w:val="12"/>
        </w:rPr>
      </w:pPr>
    </w:p>
    <w:p w:rsidR="0048292D" w:rsidRPr="00435D48" w:rsidRDefault="0048292D" w:rsidP="0044138B">
      <w:pPr>
        <w:pStyle w:val="Header"/>
        <w:tabs>
          <w:tab w:val="left" w:pos="1740"/>
        </w:tabs>
        <w:spacing w:before="60" w:after="6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Courts (Case Transfer) Rules 2021</w:t>
      </w:r>
    </w:p>
    <w:p w:rsidR="0048292D" w:rsidRPr="00DC1366" w:rsidRDefault="0048292D" w:rsidP="0044138B">
      <w:pPr>
        <w:pStyle w:val="Header"/>
        <w:spacing w:before="60" w:after="60"/>
        <w:jc w:val="right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</w:rPr>
        <w:t>Rule</w:t>
      </w:r>
      <w:r w:rsidR="0044138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7(2), 16(2)</w:t>
      </w:r>
      <w:r>
        <w:rPr>
          <w:rFonts w:ascii="Arial" w:hAnsi="Arial" w:cs="Arial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227"/>
        <w:gridCol w:w="552"/>
        <w:gridCol w:w="724"/>
        <w:gridCol w:w="342"/>
        <w:gridCol w:w="1500"/>
        <w:gridCol w:w="567"/>
        <w:gridCol w:w="114"/>
        <w:gridCol w:w="28"/>
        <w:gridCol w:w="284"/>
        <w:gridCol w:w="425"/>
        <w:gridCol w:w="169"/>
        <w:gridCol w:w="1412"/>
        <w:gridCol w:w="105"/>
        <w:gridCol w:w="724"/>
        <w:gridCol w:w="1841"/>
      </w:tblGrid>
      <w:tr w:rsidR="00781DFD" w:rsidRPr="00BE3709" w:rsidTr="00264652">
        <w:tc>
          <w:tcPr>
            <w:tcW w:w="4962" w:type="dxa"/>
            <w:gridSpan w:val="10"/>
            <w:shd w:val="clear" w:color="auto" w:fill="auto"/>
          </w:tcPr>
          <w:p w:rsidR="00781DFD" w:rsidRPr="00BE3709" w:rsidRDefault="00781DFD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IN THE MAGISTRATES’ COURT</w:t>
            </w:r>
          </w:p>
        </w:tc>
        <w:tc>
          <w:tcPr>
            <w:tcW w:w="2111" w:type="dxa"/>
            <w:gridSpan w:val="4"/>
            <w:shd w:val="clear" w:color="auto" w:fill="auto"/>
          </w:tcPr>
          <w:p w:rsidR="00781DFD" w:rsidRPr="00BE3709" w:rsidRDefault="00781DFD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Court Reference:</w:t>
            </w:r>
          </w:p>
        </w:tc>
        <w:tc>
          <w:tcPr>
            <w:tcW w:w="25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1DFD" w:rsidRPr="00BE3709" w:rsidRDefault="00C17BF6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955ECF" w:rsidRPr="00BE3709" w:rsidTr="00781DFD">
        <w:tc>
          <w:tcPr>
            <w:tcW w:w="2127" w:type="dxa"/>
            <w:gridSpan w:val="4"/>
            <w:shd w:val="clear" w:color="auto" w:fill="auto"/>
          </w:tcPr>
          <w:p w:rsidR="00955ECF" w:rsidRPr="00BE3709" w:rsidRDefault="00955ECF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 xml:space="preserve">OF VICTORIA AT </w:t>
            </w: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55ECF" w:rsidRPr="00BE3709" w:rsidRDefault="00C17BF6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251" w:type="dxa"/>
            <w:gridSpan w:val="5"/>
            <w:shd w:val="clear" w:color="auto" w:fill="auto"/>
          </w:tcPr>
          <w:p w:rsidR="00955ECF" w:rsidRPr="00BE3709" w:rsidRDefault="00955ECF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344" w:rsidRPr="00BE3709" w:rsidTr="00BE3709">
        <w:tc>
          <w:tcPr>
            <w:tcW w:w="9638" w:type="dxa"/>
            <w:gridSpan w:val="16"/>
            <w:shd w:val="clear" w:color="auto" w:fill="auto"/>
          </w:tcPr>
          <w:p w:rsidR="00475344" w:rsidRPr="00BE3709" w:rsidRDefault="00475344" w:rsidP="00A117D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81DFD" w:rsidRPr="00BE3709" w:rsidTr="00FE7D03">
        <w:tc>
          <w:tcPr>
            <w:tcW w:w="1403" w:type="dxa"/>
            <w:gridSpan w:val="3"/>
            <w:shd w:val="clear" w:color="auto" w:fill="auto"/>
          </w:tcPr>
          <w:p w:rsidR="00781DFD" w:rsidRPr="00BE3709" w:rsidRDefault="00781DFD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BETWEEN</w:t>
            </w:r>
          </w:p>
        </w:tc>
        <w:tc>
          <w:tcPr>
            <w:tcW w:w="823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81DFD" w:rsidRPr="00BE3709" w:rsidRDefault="00C17BF6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MS Gothic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="Arial" w:eastAsia="MS Gothic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24"/>
                <w:szCs w:val="24"/>
              </w:rPr>
            </w:r>
            <w:r>
              <w:rPr>
                <w:rFonts w:ascii="Arial" w:eastAsia="MS Gothic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MS Gothic" w:hAnsi="Arial" w:cs="Arial"/>
                <w:sz w:val="24"/>
                <w:szCs w:val="24"/>
              </w:rPr>
              <w:fldChar w:fldCharType="end"/>
            </w:r>
            <w:bookmarkEnd w:id="2"/>
            <w:r w:rsidR="00781DFD" w:rsidRPr="00BE3709">
              <w:rPr>
                <w:rFonts w:ascii="Arial" w:eastAsia="MS Gothic" w:hAnsi="Arial" w:cs="Arial"/>
                <w:sz w:val="24"/>
                <w:szCs w:val="24"/>
              </w:rPr>
              <w:t xml:space="preserve"> </w:t>
            </w:r>
          </w:p>
        </w:tc>
      </w:tr>
      <w:tr w:rsidR="00475344" w:rsidRPr="00BE3709" w:rsidTr="00781DFD">
        <w:tc>
          <w:tcPr>
            <w:tcW w:w="9638" w:type="dxa"/>
            <w:gridSpan w:val="16"/>
            <w:shd w:val="clear" w:color="auto" w:fill="auto"/>
          </w:tcPr>
          <w:p w:rsidR="00475344" w:rsidRPr="00BE3709" w:rsidRDefault="00943DF7" w:rsidP="00943DF7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Plaintiff</w:t>
            </w:r>
          </w:p>
        </w:tc>
      </w:tr>
      <w:tr w:rsidR="00781DFD" w:rsidRPr="00BE3709" w:rsidTr="00D45306">
        <w:tc>
          <w:tcPr>
            <w:tcW w:w="624" w:type="dxa"/>
            <w:shd w:val="clear" w:color="auto" w:fill="auto"/>
          </w:tcPr>
          <w:p w:rsidR="00781DFD" w:rsidRPr="00BE3709" w:rsidRDefault="00781DFD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OF</w:t>
            </w:r>
          </w:p>
        </w:tc>
        <w:tc>
          <w:tcPr>
            <w:tcW w:w="9014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781DFD" w:rsidRPr="00BE3709" w:rsidRDefault="00C17BF6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475344" w:rsidRPr="00BE3709" w:rsidTr="00781DFD">
        <w:tc>
          <w:tcPr>
            <w:tcW w:w="9638" w:type="dxa"/>
            <w:gridSpan w:val="16"/>
            <w:shd w:val="clear" w:color="auto" w:fill="auto"/>
          </w:tcPr>
          <w:p w:rsidR="00475344" w:rsidRPr="00BE3709" w:rsidRDefault="00475344" w:rsidP="00A117D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81DFD" w:rsidRPr="00BE3709" w:rsidTr="0019430A">
        <w:tc>
          <w:tcPr>
            <w:tcW w:w="1403" w:type="dxa"/>
            <w:gridSpan w:val="3"/>
            <w:shd w:val="clear" w:color="auto" w:fill="auto"/>
          </w:tcPr>
          <w:p w:rsidR="00781DFD" w:rsidRPr="00BE3709" w:rsidRDefault="00781DFD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And</w:t>
            </w:r>
          </w:p>
        </w:tc>
        <w:tc>
          <w:tcPr>
            <w:tcW w:w="823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81DFD" w:rsidRPr="00BE3709" w:rsidRDefault="00C17BF6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  <w:r w:rsidR="00781DFD" w:rsidRPr="00BE37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80691" w:rsidRPr="00BE3709" w:rsidTr="00781DFD">
        <w:tc>
          <w:tcPr>
            <w:tcW w:w="9638" w:type="dxa"/>
            <w:gridSpan w:val="16"/>
            <w:shd w:val="clear" w:color="auto" w:fill="auto"/>
          </w:tcPr>
          <w:p w:rsidR="00E80691" w:rsidRPr="00BE3709" w:rsidRDefault="00E80691" w:rsidP="00E80691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Defendant</w:t>
            </w:r>
          </w:p>
        </w:tc>
      </w:tr>
      <w:tr w:rsidR="00E80691" w:rsidRPr="00BE3709" w:rsidTr="00D95E8E">
        <w:trPr>
          <w:trHeight w:val="161"/>
        </w:trPr>
        <w:tc>
          <w:tcPr>
            <w:tcW w:w="624" w:type="dxa"/>
            <w:shd w:val="clear" w:color="auto" w:fill="auto"/>
          </w:tcPr>
          <w:p w:rsidR="00E80691" w:rsidRPr="00BE3709" w:rsidRDefault="00E80691" w:rsidP="00E8069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OF</w:t>
            </w:r>
          </w:p>
        </w:tc>
        <w:tc>
          <w:tcPr>
            <w:tcW w:w="9014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E80691" w:rsidRPr="00BE3709" w:rsidRDefault="00C17BF6" w:rsidP="00E8069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E80691" w:rsidRPr="00BE3709" w:rsidTr="00C17BF6">
        <w:tc>
          <w:tcPr>
            <w:tcW w:w="9638" w:type="dxa"/>
            <w:gridSpan w:val="16"/>
            <w:shd w:val="clear" w:color="auto" w:fill="auto"/>
          </w:tcPr>
          <w:p w:rsidR="00E80691" w:rsidRPr="00BE3709" w:rsidRDefault="00E80691" w:rsidP="00E80691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63D0A" w:rsidRPr="00BE3709" w:rsidTr="00241735">
        <w:tc>
          <w:tcPr>
            <w:tcW w:w="9638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663D0A" w:rsidRPr="00BE3709" w:rsidRDefault="00663D0A" w:rsidP="0024173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63D0A" w:rsidRPr="00BE3709" w:rsidTr="00241735">
        <w:tc>
          <w:tcPr>
            <w:tcW w:w="2469" w:type="dxa"/>
            <w:gridSpan w:val="5"/>
            <w:shd w:val="clear" w:color="auto" w:fill="auto"/>
          </w:tcPr>
          <w:p w:rsidR="00663D0A" w:rsidRPr="00BE3709" w:rsidRDefault="00663D0A" w:rsidP="002417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3709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BE3709">
              <w:rPr>
                <w:rFonts w:ascii="Arial" w:hAnsi="Arial" w:cs="Arial"/>
                <w:sz w:val="20"/>
                <w:szCs w:val="20"/>
              </w:rPr>
              <w:t>ocument:</w:t>
            </w:r>
          </w:p>
        </w:tc>
        <w:tc>
          <w:tcPr>
            <w:tcW w:w="21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63D0A" w:rsidRPr="00BE3709" w:rsidRDefault="00663D0A" w:rsidP="002417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988" w:type="dxa"/>
            <w:gridSpan w:val="8"/>
            <w:shd w:val="clear" w:color="auto" w:fill="auto"/>
          </w:tcPr>
          <w:p w:rsidR="00663D0A" w:rsidRPr="00BE3709" w:rsidRDefault="00663D0A" w:rsidP="002417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D0A" w:rsidRPr="00BE3709" w:rsidTr="00241735">
        <w:tc>
          <w:tcPr>
            <w:tcW w:w="2469" w:type="dxa"/>
            <w:gridSpan w:val="5"/>
            <w:shd w:val="clear" w:color="auto" w:fill="auto"/>
          </w:tcPr>
          <w:p w:rsidR="00663D0A" w:rsidRPr="00BE3709" w:rsidRDefault="00663D0A" w:rsidP="002417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3709">
              <w:rPr>
                <w:rFonts w:ascii="Arial" w:hAnsi="Arial" w:cs="Arial"/>
                <w:sz w:val="20"/>
                <w:szCs w:val="20"/>
              </w:rPr>
              <w:t>Filed on behalf of:</w:t>
            </w:r>
          </w:p>
        </w:tc>
        <w:tc>
          <w:tcPr>
            <w:tcW w:w="308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63D0A" w:rsidRPr="00BE3709" w:rsidRDefault="00663D0A" w:rsidP="002417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082" w:type="dxa"/>
            <w:gridSpan w:val="4"/>
            <w:shd w:val="clear" w:color="auto" w:fill="auto"/>
          </w:tcPr>
          <w:p w:rsidR="00663D0A" w:rsidRPr="00BE3709" w:rsidRDefault="00663D0A" w:rsidP="002417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D0A" w:rsidRPr="00BE3709" w:rsidTr="00241735">
        <w:tc>
          <w:tcPr>
            <w:tcW w:w="2469" w:type="dxa"/>
            <w:gridSpan w:val="5"/>
            <w:shd w:val="clear" w:color="auto" w:fill="auto"/>
          </w:tcPr>
          <w:p w:rsidR="00663D0A" w:rsidRPr="00BE3709" w:rsidRDefault="00663D0A" w:rsidP="002417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3709">
              <w:rPr>
                <w:rFonts w:ascii="Arial" w:hAnsi="Arial" w:cs="Arial"/>
                <w:sz w:val="20"/>
                <w:szCs w:val="20"/>
              </w:rPr>
              <w:t>Australian lawyer name:</w:t>
            </w:r>
          </w:p>
        </w:tc>
        <w:tc>
          <w:tcPr>
            <w:tcW w:w="449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63D0A" w:rsidRPr="00BE3709" w:rsidRDefault="00663D0A" w:rsidP="002417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29" w:type="dxa"/>
            <w:gridSpan w:val="2"/>
            <w:shd w:val="clear" w:color="auto" w:fill="auto"/>
          </w:tcPr>
          <w:p w:rsidR="00663D0A" w:rsidRPr="00BE3709" w:rsidRDefault="00663D0A" w:rsidP="002417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3709">
              <w:rPr>
                <w:rFonts w:ascii="Arial" w:hAnsi="Arial" w:cs="Arial"/>
                <w:sz w:val="20"/>
                <w:szCs w:val="20"/>
              </w:rPr>
              <w:t>Code: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663D0A" w:rsidRPr="00BE3709" w:rsidRDefault="00663D0A" w:rsidP="002417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63D0A" w:rsidRPr="00BE3709" w:rsidTr="00241735">
        <w:tc>
          <w:tcPr>
            <w:tcW w:w="2469" w:type="dxa"/>
            <w:gridSpan w:val="5"/>
            <w:shd w:val="clear" w:color="auto" w:fill="auto"/>
          </w:tcPr>
          <w:p w:rsidR="00663D0A" w:rsidRPr="00BE3709" w:rsidRDefault="00663D0A" w:rsidP="002417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E3121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716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63D0A" w:rsidRPr="00BE3709" w:rsidRDefault="00663D0A" w:rsidP="002417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3D0A" w:rsidTr="00241735">
        <w:tc>
          <w:tcPr>
            <w:tcW w:w="2469" w:type="dxa"/>
            <w:gridSpan w:val="5"/>
            <w:shd w:val="clear" w:color="auto" w:fill="auto"/>
          </w:tcPr>
          <w:p w:rsidR="00663D0A" w:rsidRPr="00FE3121" w:rsidRDefault="00663D0A" w:rsidP="002417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716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63D0A" w:rsidRDefault="00663D0A" w:rsidP="002417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3D0A" w:rsidRPr="001333C9" w:rsidTr="00241735">
        <w:tc>
          <w:tcPr>
            <w:tcW w:w="2469" w:type="dxa"/>
            <w:gridSpan w:val="5"/>
            <w:shd w:val="clear" w:color="auto" w:fill="auto"/>
          </w:tcPr>
          <w:p w:rsidR="00663D0A" w:rsidRPr="00BE3709" w:rsidRDefault="00663D0A" w:rsidP="002417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D0A" w:rsidRPr="00BE3709" w:rsidRDefault="00663D0A" w:rsidP="002417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0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63D0A" w:rsidRPr="00BE3709" w:rsidRDefault="00663D0A" w:rsidP="002417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auto"/>
          </w:tcPr>
          <w:p w:rsidR="00663D0A" w:rsidRPr="00BE3709" w:rsidRDefault="00663D0A" w:rsidP="002417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3709">
              <w:rPr>
                <w:rFonts w:ascii="Arial" w:hAnsi="Arial" w:cs="Arial"/>
                <w:sz w:val="20"/>
                <w:szCs w:val="20"/>
              </w:rPr>
              <w:t>Reference:</w:t>
            </w:r>
          </w:p>
        </w:tc>
        <w:tc>
          <w:tcPr>
            <w:tcW w:w="26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63D0A" w:rsidRPr="001333C9" w:rsidRDefault="00663D0A" w:rsidP="002417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663D0A" w:rsidRPr="001333C9" w:rsidTr="00241735">
        <w:tc>
          <w:tcPr>
            <w:tcW w:w="9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663D0A" w:rsidRPr="001333C9" w:rsidRDefault="00663D0A" w:rsidP="0024173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63D0A" w:rsidTr="00E95607">
        <w:tc>
          <w:tcPr>
            <w:tcW w:w="9638" w:type="dxa"/>
            <w:gridSpan w:val="16"/>
            <w:shd w:val="clear" w:color="auto" w:fill="auto"/>
          </w:tcPr>
          <w:p w:rsidR="00663D0A" w:rsidRPr="00663D0A" w:rsidRDefault="00663D0A" w:rsidP="00E80691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4138B" w:rsidTr="004E5779">
        <w:tc>
          <w:tcPr>
            <w:tcW w:w="3969" w:type="dxa"/>
            <w:gridSpan w:val="6"/>
            <w:shd w:val="clear" w:color="auto" w:fill="auto"/>
          </w:tcPr>
          <w:p w:rsidR="0044138B" w:rsidRPr="00D557A5" w:rsidRDefault="0044138B" w:rsidP="00E8069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TAKE NOTICE that the </w:t>
            </w:r>
            <w:r w:rsidRPr="00C17BF6">
              <w:rPr>
                <w:rFonts w:ascii="Arial" w:hAnsi="Arial" w:cs="Arial"/>
                <w:sz w:val="20"/>
                <w:szCs w:val="20"/>
              </w:rPr>
              <w:t>[</w:t>
            </w:r>
            <w:r w:rsidRPr="0044138B">
              <w:rPr>
                <w:rFonts w:ascii="Arial" w:hAnsi="Arial" w:cs="Arial"/>
                <w:i/>
                <w:iCs/>
                <w:sz w:val="20"/>
                <w:szCs w:val="20"/>
              </w:rPr>
              <w:t>title of party</w:t>
            </w:r>
            <w:r w:rsidRPr="00C17BF6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44138B" w:rsidRPr="00D557A5" w:rsidRDefault="0044138B" w:rsidP="00E8069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4138B" w:rsidTr="0044138B">
        <w:tc>
          <w:tcPr>
            <w:tcW w:w="9638" w:type="dxa"/>
            <w:gridSpan w:val="16"/>
            <w:shd w:val="clear" w:color="auto" w:fill="auto"/>
          </w:tcPr>
          <w:p w:rsidR="0044138B" w:rsidRDefault="0044138B" w:rsidP="00E8069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this proceeding objects to the transfer of this proceeding to the </w:t>
            </w:r>
            <w:r w:rsidRPr="005E000B">
              <w:rPr>
                <w:rFonts w:ascii="Arial" w:hAnsi="Arial" w:cs="Arial"/>
                <w:sz w:val="20"/>
                <w:szCs w:val="20"/>
              </w:rPr>
              <w:t>[</w:t>
            </w:r>
            <w:r w:rsidRPr="0044138B">
              <w:rPr>
                <w:rFonts w:ascii="Arial" w:hAnsi="Arial" w:cs="Arial"/>
                <w:i/>
                <w:iCs/>
                <w:sz w:val="20"/>
                <w:szCs w:val="20"/>
              </w:rPr>
              <w:t>transferee court</w:t>
            </w:r>
            <w:r w:rsidRPr="005E000B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4138B" w:rsidTr="0044138B">
        <w:tc>
          <w:tcPr>
            <w:tcW w:w="453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4138B" w:rsidRDefault="0044138B" w:rsidP="00E8069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02" w:type="dxa"/>
            <w:gridSpan w:val="9"/>
            <w:shd w:val="clear" w:color="auto" w:fill="auto"/>
          </w:tcPr>
          <w:p w:rsidR="0044138B" w:rsidRDefault="0044138B" w:rsidP="00E8069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under the </w:t>
            </w:r>
            <w:r w:rsidRPr="00F2152B">
              <w:rPr>
                <w:rFonts w:ascii="Arial" w:hAnsi="Arial" w:cs="Arial"/>
                <w:b/>
                <w:bCs/>
                <w:sz w:val="24"/>
                <w:szCs w:val="24"/>
              </w:rPr>
              <w:t>Courts (Case Transfer) Act 1991.</w:t>
            </w:r>
          </w:p>
        </w:tc>
      </w:tr>
      <w:tr w:rsidR="0044138B" w:rsidTr="00C17BF6">
        <w:tc>
          <w:tcPr>
            <w:tcW w:w="9638" w:type="dxa"/>
            <w:gridSpan w:val="16"/>
            <w:shd w:val="clear" w:color="auto" w:fill="auto"/>
          </w:tcPr>
          <w:p w:rsidR="0044138B" w:rsidRDefault="0044138B" w:rsidP="00E8069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00B" w:rsidTr="005E000B">
        <w:tc>
          <w:tcPr>
            <w:tcW w:w="9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44138B" w:rsidRDefault="005E000B" w:rsidP="00E8069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GROUNDS of the objection are as follows:</w:t>
            </w:r>
          </w:p>
          <w:p w:rsidR="005E000B" w:rsidRPr="005E000B" w:rsidRDefault="005E000B" w:rsidP="00E80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44138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set out </w:t>
            </w:r>
            <w:r w:rsidR="0044138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</w:t>
            </w:r>
            <w:r w:rsidRPr="0044138B">
              <w:rPr>
                <w:rFonts w:ascii="Arial" w:hAnsi="Arial" w:cs="Arial"/>
                <w:i/>
                <w:iCs/>
                <w:sz w:val="20"/>
                <w:szCs w:val="20"/>
              </w:rPr>
              <w:t>grounds concisely in separate numbered paragraphs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5E000B" w:rsidTr="008C5423">
        <w:trPr>
          <w:trHeight w:val="3572"/>
        </w:trPr>
        <w:tc>
          <w:tcPr>
            <w:tcW w:w="96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8B" w:rsidRPr="0044138B" w:rsidRDefault="0048292D" w:rsidP="00663D0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4138B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5E000B" w:rsidTr="0044138B">
        <w:tc>
          <w:tcPr>
            <w:tcW w:w="9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44138B" w:rsidRDefault="005E000B" w:rsidP="00E8069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FOLLOWING SUBMISSIONS are made in support of the objection: </w:t>
            </w:r>
          </w:p>
          <w:p w:rsidR="005E000B" w:rsidRPr="005E000B" w:rsidRDefault="005E000B" w:rsidP="00E80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44138B">
              <w:rPr>
                <w:rFonts w:ascii="Arial" w:hAnsi="Arial" w:cs="Arial"/>
                <w:i/>
                <w:iCs/>
                <w:sz w:val="20"/>
                <w:szCs w:val="20"/>
              </w:rPr>
              <w:t>set out the submissions, if any, that the party objecting wishes to have considered in support of the objection. Submissions should be set out concisely, in separate numbered paragraphs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5E000B" w:rsidTr="00663D0A">
        <w:trPr>
          <w:trHeight w:val="4754"/>
        </w:trPr>
        <w:tc>
          <w:tcPr>
            <w:tcW w:w="96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0B" w:rsidRDefault="0048292D" w:rsidP="00E8069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4138B" w:rsidTr="0044138B">
        <w:tc>
          <w:tcPr>
            <w:tcW w:w="9638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44138B" w:rsidRDefault="0044138B" w:rsidP="00E8069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0B7" w:rsidTr="000C10B7">
        <w:tc>
          <w:tcPr>
            <w:tcW w:w="851" w:type="dxa"/>
            <w:gridSpan w:val="2"/>
            <w:shd w:val="clear" w:color="auto" w:fill="auto"/>
          </w:tcPr>
          <w:p w:rsidR="000C10B7" w:rsidRPr="005E000B" w:rsidRDefault="000C10B7" w:rsidP="00E8069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Date: </w:t>
            </w:r>
          </w:p>
        </w:tc>
        <w:tc>
          <w:tcPr>
            <w:tcW w:w="382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C10B7" w:rsidRPr="005E000B" w:rsidRDefault="000C10B7" w:rsidP="00E8069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960" w:type="dxa"/>
            <w:gridSpan w:val="7"/>
            <w:shd w:val="clear" w:color="auto" w:fill="auto"/>
          </w:tcPr>
          <w:p w:rsidR="000C10B7" w:rsidRPr="005E000B" w:rsidRDefault="000C10B7" w:rsidP="00E8069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491" w:rsidTr="007D7491">
        <w:tc>
          <w:tcPr>
            <w:tcW w:w="4962" w:type="dxa"/>
            <w:gridSpan w:val="10"/>
            <w:shd w:val="clear" w:color="auto" w:fill="auto"/>
          </w:tcPr>
          <w:p w:rsidR="007D7491" w:rsidRPr="001E1EC6" w:rsidRDefault="007D7491" w:rsidP="00E80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6"/>
            <w:shd w:val="clear" w:color="auto" w:fill="auto"/>
          </w:tcPr>
          <w:p w:rsidR="007D7491" w:rsidRPr="001E1EC6" w:rsidRDefault="007D7491" w:rsidP="00E80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00B" w:rsidTr="007D7491">
        <w:tc>
          <w:tcPr>
            <w:tcW w:w="4962" w:type="dxa"/>
            <w:gridSpan w:val="10"/>
            <w:shd w:val="clear" w:color="auto" w:fill="auto"/>
          </w:tcPr>
          <w:p w:rsidR="005E000B" w:rsidRPr="001E1EC6" w:rsidRDefault="005E000B" w:rsidP="00E80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5E000B" w:rsidRPr="00BE240A" w:rsidRDefault="00BE240A" w:rsidP="00E80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="005E000B" w:rsidRPr="007D7491">
              <w:rPr>
                <w:rFonts w:ascii="Arial" w:hAnsi="Arial" w:cs="Arial"/>
                <w:i/>
                <w:iCs/>
                <w:sz w:val="20"/>
                <w:szCs w:val="20"/>
              </w:rPr>
              <w:t>Signature of objecting</w:t>
            </w:r>
            <w:r w:rsidR="0044138B" w:rsidRPr="007D749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party</w:t>
            </w:r>
            <w:r w:rsidR="005E000B" w:rsidRPr="007D749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or Australian Lawyer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="00FE3121" w:rsidRPr="00AC4E70" w:rsidRDefault="00FE3121" w:rsidP="0048292D">
      <w:pPr>
        <w:tabs>
          <w:tab w:val="center" w:pos="4820"/>
        </w:tabs>
        <w:spacing w:after="0" w:line="240" w:lineRule="auto"/>
        <w:rPr>
          <w:rFonts w:ascii="Arial" w:hAnsi="Arial" w:cs="Arial"/>
        </w:rPr>
      </w:pPr>
    </w:p>
    <w:sectPr w:rsidR="00FE3121" w:rsidRPr="00AC4E70" w:rsidSect="005C4B65">
      <w:footerReference w:type="default" r:id="rId12"/>
      <w:pgSz w:w="11906" w:h="16838"/>
      <w:pgMar w:top="851" w:right="1134" w:bottom="158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06CA" w:rsidRDefault="00C306CA" w:rsidP="00B82560">
      <w:pPr>
        <w:spacing w:after="0" w:line="240" w:lineRule="auto"/>
      </w:pPr>
      <w:r>
        <w:separator/>
      </w:r>
    </w:p>
  </w:endnote>
  <w:endnote w:type="continuationSeparator" w:id="0">
    <w:p w:rsidR="00C306CA" w:rsidRDefault="00C306CA" w:rsidP="00B82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82560" w:rsidRPr="005C4B65" w:rsidRDefault="005E000B" w:rsidP="00B82560">
    <w:pPr>
      <w:pStyle w:val="Footer"/>
      <w:tabs>
        <w:tab w:val="clear" w:pos="9026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Notice of </w:t>
    </w:r>
    <w:r w:rsidR="0044138B">
      <w:rPr>
        <w:rFonts w:ascii="Arial" w:hAnsi="Arial" w:cs="Arial"/>
        <w:sz w:val="18"/>
        <w:szCs w:val="18"/>
      </w:rPr>
      <w:t>o</w:t>
    </w:r>
    <w:r>
      <w:rPr>
        <w:rFonts w:ascii="Arial" w:hAnsi="Arial" w:cs="Arial"/>
        <w:sz w:val="18"/>
        <w:szCs w:val="18"/>
      </w:rPr>
      <w:t>bjection under the Courts (Case Transfer) Act 1991</w:t>
    </w:r>
  </w:p>
  <w:p w:rsidR="00B82560" w:rsidRPr="005C4B65" w:rsidRDefault="00B82560" w:rsidP="00B82560">
    <w:pPr>
      <w:pStyle w:val="Footer"/>
      <w:tabs>
        <w:tab w:val="clear" w:pos="9026"/>
        <w:tab w:val="right" w:pos="9638"/>
      </w:tabs>
      <w:rPr>
        <w:rFonts w:ascii="Arial" w:hAnsi="Arial" w:cs="Arial"/>
        <w:sz w:val="18"/>
        <w:szCs w:val="18"/>
      </w:rPr>
    </w:pPr>
    <w:r w:rsidRPr="005C4B65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40E9FA" wp14:editId="679ECC6B">
              <wp:simplePos x="0" y="0"/>
              <wp:positionH relativeFrom="column">
                <wp:posOffset>-12700</wp:posOffset>
              </wp:positionH>
              <wp:positionV relativeFrom="paragraph">
                <wp:posOffset>70590</wp:posOffset>
              </wp:positionV>
              <wp:extent cx="6148358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8358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B2F129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5.55pt" to="483.1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" strokecolor="black [3213]" strokeweight=".5pt">
              <v:stroke joinstyle="miter"/>
            </v:line>
          </w:pict>
        </mc:Fallback>
      </mc:AlternateContent>
    </w:r>
  </w:p>
  <w:p w:rsidR="00B82560" w:rsidRPr="005C4B65" w:rsidRDefault="005E000B" w:rsidP="00B82560">
    <w:pPr>
      <w:pStyle w:val="Footer"/>
      <w:tabs>
        <w:tab w:val="clear" w:pos="9026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ITRANO</w:t>
    </w:r>
    <w:r w:rsidR="00B82560" w:rsidRPr="005C4B65">
      <w:rPr>
        <w:rFonts w:ascii="Arial" w:hAnsi="Arial" w:cs="Arial"/>
        <w:sz w:val="18"/>
        <w:szCs w:val="18"/>
      </w:rPr>
      <w:t xml:space="preserve"> V</w:t>
    </w:r>
    <w:r w:rsidR="00B92CBB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.</w:t>
    </w:r>
    <w:r w:rsidR="00B92CBB">
      <w:rPr>
        <w:rFonts w:ascii="Arial" w:hAnsi="Arial" w:cs="Arial"/>
        <w:sz w:val="18"/>
        <w:szCs w:val="18"/>
      </w:rPr>
      <w:t>0</w:t>
    </w:r>
    <w:r w:rsidR="00B82560" w:rsidRPr="005C4B65">
      <w:rPr>
        <w:rFonts w:ascii="Arial" w:hAnsi="Arial" w:cs="Arial"/>
        <w:sz w:val="18"/>
        <w:szCs w:val="18"/>
      </w:rPr>
      <w:tab/>
    </w:r>
    <w:r w:rsidR="00B82560" w:rsidRPr="005C4B65">
      <w:rPr>
        <w:rFonts w:ascii="Arial" w:hAnsi="Arial" w:cs="Arial"/>
        <w:sz w:val="18"/>
        <w:szCs w:val="18"/>
      </w:rPr>
      <w:tab/>
      <w:t xml:space="preserve">Page </w:t>
    </w:r>
    <w:r w:rsidR="00782BD8">
      <w:rPr>
        <w:rFonts w:ascii="Arial" w:hAnsi="Arial" w:cs="Arial"/>
        <w:sz w:val="18"/>
        <w:szCs w:val="18"/>
      </w:rPr>
      <w:fldChar w:fldCharType="begin"/>
    </w:r>
    <w:r w:rsidR="00782BD8">
      <w:rPr>
        <w:rFonts w:ascii="Arial" w:hAnsi="Arial" w:cs="Arial"/>
        <w:sz w:val="18"/>
        <w:szCs w:val="18"/>
      </w:rPr>
      <w:instrText xml:space="preserve"> PAGE  \* Arabic  \* MERGEFORMAT </w:instrText>
    </w:r>
    <w:r w:rsidR="00782BD8">
      <w:rPr>
        <w:rFonts w:ascii="Arial" w:hAnsi="Arial" w:cs="Arial"/>
        <w:sz w:val="18"/>
        <w:szCs w:val="18"/>
      </w:rPr>
      <w:fldChar w:fldCharType="separate"/>
    </w:r>
    <w:r w:rsidR="00782BD8">
      <w:rPr>
        <w:rFonts w:ascii="Arial" w:hAnsi="Arial" w:cs="Arial"/>
        <w:noProof/>
        <w:sz w:val="18"/>
        <w:szCs w:val="18"/>
      </w:rPr>
      <w:t>1</w:t>
    </w:r>
    <w:r w:rsidR="00782BD8">
      <w:rPr>
        <w:rFonts w:ascii="Arial" w:hAnsi="Arial" w:cs="Arial"/>
        <w:sz w:val="18"/>
        <w:szCs w:val="18"/>
      </w:rPr>
      <w:fldChar w:fldCharType="end"/>
    </w:r>
    <w:r w:rsidR="00B82560" w:rsidRPr="005C4B65">
      <w:rPr>
        <w:rFonts w:ascii="Arial" w:hAnsi="Arial" w:cs="Arial"/>
        <w:sz w:val="18"/>
        <w:szCs w:val="18"/>
      </w:rPr>
      <w:t xml:space="preserve"> </w:t>
    </w:r>
    <w:r w:rsidR="00782BD8">
      <w:rPr>
        <w:rFonts w:ascii="Arial" w:hAnsi="Arial" w:cs="Arial"/>
        <w:sz w:val="18"/>
        <w:szCs w:val="18"/>
      </w:rPr>
      <w:t xml:space="preserve">of </w:t>
    </w:r>
    <w:r w:rsidR="00782BD8">
      <w:rPr>
        <w:rFonts w:ascii="Arial" w:hAnsi="Arial" w:cs="Arial"/>
        <w:sz w:val="18"/>
        <w:szCs w:val="18"/>
      </w:rPr>
      <w:fldChar w:fldCharType="begin"/>
    </w:r>
    <w:r w:rsidR="00782BD8">
      <w:rPr>
        <w:rFonts w:ascii="Arial" w:hAnsi="Arial" w:cs="Arial"/>
        <w:sz w:val="18"/>
        <w:szCs w:val="18"/>
      </w:rPr>
      <w:instrText xml:space="preserve"> NUMPAGES  \* Arabic  \* MERGEFORMAT </w:instrText>
    </w:r>
    <w:r w:rsidR="00782BD8">
      <w:rPr>
        <w:rFonts w:ascii="Arial" w:hAnsi="Arial" w:cs="Arial"/>
        <w:sz w:val="18"/>
        <w:szCs w:val="18"/>
      </w:rPr>
      <w:fldChar w:fldCharType="separate"/>
    </w:r>
    <w:r w:rsidR="00782BD8">
      <w:rPr>
        <w:rFonts w:ascii="Arial" w:hAnsi="Arial" w:cs="Arial"/>
        <w:noProof/>
        <w:sz w:val="18"/>
        <w:szCs w:val="18"/>
      </w:rPr>
      <w:t>1</w:t>
    </w:r>
    <w:r w:rsidR="00782BD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06CA" w:rsidRDefault="00C306CA" w:rsidP="00B82560">
      <w:pPr>
        <w:spacing w:after="0" w:line="240" w:lineRule="auto"/>
      </w:pPr>
      <w:r>
        <w:separator/>
      </w:r>
    </w:p>
  </w:footnote>
  <w:footnote w:type="continuationSeparator" w:id="0">
    <w:p w:rsidR="00C306CA" w:rsidRDefault="00C306CA" w:rsidP="00B82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91040"/>
    <w:multiLevelType w:val="hybridMultilevel"/>
    <w:tmpl w:val="10DE5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71D7C"/>
    <w:multiLevelType w:val="hybridMultilevel"/>
    <w:tmpl w:val="B1EC4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E3C25"/>
    <w:multiLevelType w:val="hybridMultilevel"/>
    <w:tmpl w:val="13D05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67F33"/>
    <w:multiLevelType w:val="hybridMultilevel"/>
    <w:tmpl w:val="3AA88D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92247">
    <w:abstractNumId w:val="0"/>
  </w:num>
  <w:num w:numId="2" w16cid:durableId="528027103">
    <w:abstractNumId w:val="3"/>
  </w:num>
  <w:num w:numId="3" w16cid:durableId="248079239">
    <w:abstractNumId w:val="1"/>
  </w:num>
  <w:num w:numId="4" w16cid:durableId="311493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60"/>
    <w:rsid w:val="00081691"/>
    <w:rsid w:val="0009640D"/>
    <w:rsid w:val="000B63F5"/>
    <w:rsid w:val="000C10B7"/>
    <w:rsid w:val="000D463E"/>
    <w:rsid w:val="000F65C4"/>
    <w:rsid w:val="00100C90"/>
    <w:rsid w:val="001333C9"/>
    <w:rsid w:val="001742DE"/>
    <w:rsid w:val="001E1EC6"/>
    <w:rsid w:val="00202CB6"/>
    <w:rsid w:val="00257DD7"/>
    <w:rsid w:val="003871E4"/>
    <w:rsid w:val="003D666C"/>
    <w:rsid w:val="00427BF6"/>
    <w:rsid w:val="00430DEF"/>
    <w:rsid w:val="0044138B"/>
    <w:rsid w:val="00475344"/>
    <w:rsid w:val="0048292D"/>
    <w:rsid w:val="004A1751"/>
    <w:rsid w:val="004D51F8"/>
    <w:rsid w:val="005A2A6E"/>
    <w:rsid w:val="005A5E0E"/>
    <w:rsid w:val="005C4B65"/>
    <w:rsid w:val="005C7E1D"/>
    <w:rsid w:val="005E000B"/>
    <w:rsid w:val="005F27A7"/>
    <w:rsid w:val="00663D0A"/>
    <w:rsid w:val="006E485D"/>
    <w:rsid w:val="006F5094"/>
    <w:rsid w:val="00757613"/>
    <w:rsid w:val="00781DFD"/>
    <w:rsid w:val="00782BD8"/>
    <w:rsid w:val="007B1978"/>
    <w:rsid w:val="007B2B2E"/>
    <w:rsid w:val="007B3509"/>
    <w:rsid w:val="007B4EE8"/>
    <w:rsid w:val="007C6380"/>
    <w:rsid w:val="007D5311"/>
    <w:rsid w:val="007D7491"/>
    <w:rsid w:val="007E7322"/>
    <w:rsid w:val="00885CD4"/>
    <w:rsid w:val="008C5423"/>
    <w:rsid w:val="00943DF7"/>
    <w:rsid w:val="00955ECF"/>
    <w:rsid w:val="009C6FE0"/>
    <w:rsid w:val="00A117D8"/>
    <w:rsid w:val="00A32C63"/>
    <w:rsid w:val="00A90FFC"/>
    <w:rsid w:val="00A950BC"/>
    <w:rsid w:val="00AA1FA2"/>
    <w:rsid w:val="00AC4E70"/>
    <w:rsid w:val="00B21E14"/>
    <w:rsid w:val="00B82560"/>
    <w:rsid w:val="00B92CBB"/>
    <w:rsid w:val="00BE240A"/>
    <w:rsid w:val="00BE3709"/>
    <w:rsid w:val="00BF4BB5"/>
    <w:rsid w:val="00C17BF6"/>
    <w:rsid w:val="00C25013"/>
    <w:rsid w:val="00C306CA"/>
    <w:rsid w:val="00C57F2B"/>
    <w:rsid w:val="00CE4D5D"/>
    <w:rsid w:val="00D13ACC"/>
    <w:rsid w:val="00D557A5"/>
    <w:rsid w:val="00D95E8E"/>
    <w:rsid w:val="00DB27D5"/>
    <w:rsid w:val="00E76755"/>
    <w:rsid w:val="00E80691"/>
    <w:rsid w:val="00EA5B71"/>
    <w:rsid w:val="00EE5981"/>
    <w:rsid w:val="00F2152B"/>
    <w:rsid w:val="00F4095F"/>
    <w:rsid w:val="00F63815"/>
    <w:rsid w:val="00F85D2A"/>
    <w:rsid w:val="00F92DA4"/>
    <w:rsid w:val="00FE3121"/>
    <w:rsid w:val="00F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0EF8A"/>
  <w15:chartTrackingRefBased/>
  <w15:docId w15:val="{41087229-7959-426A-938B-E8FC1CEA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560"/>
  </w:style>
  <w:style w:type="paragraph" w:styleId="Footer">
    <w:name w:val="footer"/>
    <w:basedOn w:val="Normal"/>
    <w:link w:val="FooterChar"/>
    <w:uiPriority w:val="99"/>
    <w:unhideWhenUsed/>
    <w:rsid w:val="00B82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560"/>
  </w:style>
  <w:style w:type="character" w:styleId="CommentReference">
    <w:name w:val="annotation reference"/>
    <w:basedOn w:val="DefaultParagraphFont"/>
    <w:uiPriority w:val="99"/>
    <w:semiHidden/>
    <w:unhideWhenUsed/>
    <w:rsid w:val="00AC4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E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E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E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E7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3DF7"/>
    <w:rPr>
      <w:color w:val="808080"/>
    </w:rPr>
  </w:style>
  <w:style w:type="paragraph" w:styleId="Revision">
    <w:name w:val="Revision"/>
    <w:hidden/>
    <w:uiPriority w:val="99"/>
    <w:semiHidden/>
    <w:rsid w:val="00E806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21" ma:contentTypeDescription="Create a new document." ma:contentTypeScope="" ma:versionID="db0007bfdb41546b636cf248d8ccc708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fce379746c95ec2dd36566df613513af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c4a5490-a5e8-4618-8472-80ee5b294b9f}" ma:internalName="TaxCatchAll" ma:showField="CatchAllData" ma:web="4046cf74-5d64-4804-bef4-1052e98b1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bedf4e-6c64-48e7-a4bf-431dc727e838">
      <Terms xmlns="http://schemas.microsoft.com/office/infopath/2007/PartnerControls"/>
    </lcf76f155ced4ddcb4097134ff3c332f>
    <TaxCatchAll xmlns="4046cf74-5d64-4804-bef4-1052e98b19f6" xsi:nil="true"/>
    <Notes xmlns="90bedf4e-6c64-48e7-a4bf-431dc727e8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83D9-BA22-490F-9D97-4EEFC7DF1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498FEE-CE8E-42D9-AAA3-83D116BBF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718E5-389A-4E1A-A31A-2BCBCD05267B}">
  <ds:schemaRefs>
    <ds:schemaRef ds:uri="http://schemas.microsoft.com/office/2006/metadata/properties"/>
    <ds:schemaRef ds:uri="http://schemas.microsoft.com/office/infopath/2007/PartnerControls"/>
    <ds:schemaRef ds:uri="90bedf4e-6c64-48e7-a4bf-431dc727e838"/>
    <ds:schemaRef ds:uri="4046cf74-5d64-4804-bef4-1052e98b19f6"/>
  </ds:schemaRefs>
</ds:datastoreItem>
</file>

<file path=customXml/itemProps4.xml><?xml version="1.0" encoding="utf-8"?>
<ds:datastoreItem xmlns:ds="http://schemas.openxmlformats.org/officeDocument/2006/customXml" ds:itemID="{DF1E5CF4-4820-4A3C-B95D-808103FF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Lemmon (CSV)</dc:creator>
  <cp:keywords/>
  <dc:description/>
  <cp:lastModifiedBy>Tash Grivas (CSV)</cp:lastModifiedBy>
  <cp:revision>1</cp:revision>
  <dcterms:created xsi:type="dcterms:W3CDTF">2025-06-18T04:59:00Z</dcterms:created>
  <dcterms:modified xsi:type="dcterms:W3CDTF">2025-06-18T04:59:00Z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0x010100DD097765495AFA438222DD45F5D2A527</vt:lpwstr>
  </property>
  <property fmtid="{D5CDD505-2E9C-101B-9397-08002B2CF9AE}" pid="3" name="MediaServiceImageTags">
    <vt:lpwstr/>
  </property>
</Properties>
</file>